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EFC311" w14:textId="7E1F5229" w:rsidR="00501CFF" w:rsidRPr="00C3104F" w:rsidRDefault="00501CFF" w:rsidP="007733E8">
      <w:pPr>
        <w:spacing w:after="0" w:line="240" w:lineRule="auto"/>
        <w:ind w:left="16992" w:firstLine="86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3104F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  <w:r w:rsidR="00C3104F">
        <w:rPr>
          <w:rFonts w:ascii="Times New Roman" w:hAnsi="Times New Roman" w:cs="Times New Roman"/>
          <w:bCs/>
          <w:sz w:val="28"/>
          <w:szCs w:val="28"/>
        </w:rPr>
        <w:t>1</w:t>
      </w:r>
    </w:p>
    <w:p w14:paraId="4DC89002" w14:textId="798F043B" w:rsidR="00501CFF" w:rsidRPr="00C3104F" w:rsidRDefault="00501CFF" w:rsidP="007733E8">
      <w:pPr>
        <w:spacing w:after="0" w:line="240" w:lineRule="auto"/>
        <w:ind w:left="16992" w:firstLine="86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3104F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39E73AA2" w14:textId="7AF8D781" w:rsidR="00501CFF" w:rsidRPr="00C3104F" w:rsidRDefault="00AC74B9" w:rsidP="007733E8">
      <w:pPr>
        <w:spacing w:after="0" w:line="240" w:lineRule="auto"/>
        <w:ind w:left="16992" w:firstLine="86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3104F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C3104F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706F6785" w14:textId="07966062" w:rsidR="00501CFF" w:rsidRPr="00C3104F" w:rsidRDefault="007733E8" w:rsidP="007733E8">
      <w:pPr>
        <w:spacing w:after="0" w:line="240" w:lineRule="auto"/>
        <w:ind w:left="16992" w:firstLine="86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от _____________ № _______</w:t>
      </w:r>
    </w:p>
    <w:p w14:paraId="145ED044" w14:textId="146872AF" w:rsidR="00501CFF" w:rsidRPr="004518E2" w:rsidRDefault="00501CFF" w:rsidP="007733E8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6045CF9" w14:textId="1D44EBC1" w:rsidR="00501CFF" w:rsidRPr="004518E2" w:rsidRDefault="0006436A" w:rsidP="007733E8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FF0000"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14:paraId="66A3E847" w14:textId="77777777" w:rsidR="00C3104F" w:rsidRPr="00C3104F" w:rsidRDefault="00C3104F" w:rsidP="007733E8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C3104F">
        <w:rPr>
          <w:rFonts w:ascii="Times New Roman" w:hAnsi="Times New Roman" w:cs="Times New Roman"/>
          <w:bCs/>
          <w:sz w:val="28"/>
          <w:szCs w:val="28"/>
        </w:rPr>
        <w:t>Внесение изменений</w:t>
      </w:r>
    </w:p>
    <w:p w14:paraId="687EE995" w14:textId="6FF5D8D3" w:rsidR="00FD7563" w:rsidRDefault="00C3104F" w:rsidP="007733E8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C3104F">
        <w:rPr>
          <w:rFonts w:ascii="Times New Roman" w:hAnsi="Times New Roman" w:cs="Times New Roman"/>
          <w:bCs/>
          <w:sz w:val="28"/>
          <w:szCs w:val="28"/>
        </w:rPr>
        <w:t xml:space="preserve">в проект </w:t>
      </w:r>
      <w:r>
        <w:rPr>
          <w:rFonts w:ascii="Times New Roman" w:hAnsi="Times New Roman" w:cs="Times New Roman"/>
          <w:bCs/>
          <w:sz w:val="28"/>
          <w:szCs w:val="28"/>
        </w:rPr>
        <w:t>планировки</w:t>
      </w:r>
      <w:r w:rsidRPr="00C3104F">
        <w:rPr>
          <w:rFonts w:ascii="Times New Roman" w:hAnsi="Times New Roman" w:cs="Times New Roman"/>
          <w:bCs/>
          <w:sz w:val="28"/>
          <w:szCs w:val="28"/>
        </w:rPr>
        <w:t xml:space="preserve"> территории «Застройка микрорайона № 35 в городе Сургуте. Корректировка».</w:t>
      </w:r>
      <w:r>
        <w:rPr>
          <w:rFonts w:ascii="Times New Roman" w:hAnsi="Times New Roman" w:cs="Times New Roman"/>
          <w:bCs/>
          <w:sz w:val="28"/>
          <w:szCs w:val="28"/>
        </w:rPr>
        <w:t xml:space="preserve"> Чертеж </w:t>
      </w:r>
      <w:r w:rsidR="008648F7">
        <w:rPr>
          <w:rFonts w:ascii="Times New Roman" w:hAnsi="Times New Roman" w:cs="Times New Roman"/>
          <w:bCs/>
          <w:sz w:val="28"/>
          <w:szCs w:val="28"/>
        </w:rPr>
        <w:t>проекта планировки</w:t>
      </w:r>
    </w:p>
    <w:p w14:paraId="458C052C" w14:textId="77777777" w:rsidR="00C3104F" w:rsidRPr="004518E2" w:rsidRDefault="00C3104F" w:rsidP="007733E8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14:paraId="73E50D24" w14:textId="77777777" w:rsidTr="0039737A">
        <w:trPr>
          <w:trHeight w:val="10377"/>
        </w:trPr>
        <w:tc>
          <w:tcPr>
            <w:tcW w:w="21035" w:type="dxa"/>
            <w:vAlign w:val="center"/>
          </w:tcPr>
          <w:p w14:paraId="183CE9E1" w14:textId="1B82A8F4" w:rsidR="00FD7563" w:rsidRDefault="00C3104F" w:rsidP="007733E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0839C97" wp14:editId="3D843D8E">
                      <wp:simplePos x="0" y="0"/>
                      <wp:positionH relativeFrom="column">
                        <wp:posOffset>12637135</wp:posOffset>
                      </wp:positionH>
                      <wp:positionV relativeFrom="paragraph">
                        <wp:posOffset>5798820</wp:posOffset>
                      </wp:positionV>
                      <wp:extent cx="135255" cy="117475"/>
                      <wp:effectExtent l="0" t="0" r="17145" b="15875"/>
                      <wp:wrapNone/>
                      <wp:docPr id="4" name="Прямоугольник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5255" cy="1174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286270" id="Прямоугольник 4" o:spid="_x0000_s1026" style="position:absolute;margin-left:995.05pt;margin-top:456.6pt;width:10.65pt;height:9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" fillcolor="white [3212]" strokecolor="white [3212]" strokeweight="1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B259231" wp14:editId="5E3BD6EF">
                      <wp:simplePos x="0" y="0"/>
                      <wp:positionH relativeFrom="column">
                        <wp:posOffset>12313920</wp:posOffset>
                      </wp:positionH>
                      <wp:positionV relativeFrom="page">
                        <wp:posOffset>5802630</wp:posOffset>
                      </wp:positionV>
                      <wp:extent cx="117475" cy="109855"/>
                      <wp:effectExtent l="0" t="0" r="15875" b="23495"/>
                      <wp:wrapNone/>
                      <wp:docPr id="3" name="Прямоугольник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7475" cy="1098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A7DE7EE" id="Прямоугольник 3" o:spid="_x0000_s1026" style="position:absolute;margin-left:969.6pt;margin-top:456.9pt;width:9.25pt;height:8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" fillcolor="white [3212]" strokecolor="white [3212]" strokeweight="1pt">
                      <w10:wrap anchory="page"/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1510F09" wp14:editId="7CE9AC7E">
                      <wp:simplePos x="0" y="0"/>
                      <wp:positionH relativeFrom="column">
                        <wp:posOffset>12051030</wp:posOffset>
                      </wp:positionH>
                      <wp:positionV relativeFrom="page">
                        <wp:posOffset>5980430</wp:posOffset>
                      </wp:positionV>
                      <wp:extent cx="786130" cy="205105"/>
                      <wp:effectExtent l="0" t="0" r="13970" b="23495"/>
                      <wp:wrapNone/>
                      <wp:docPr id="2" name="Прямоугольник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6130" cy="20510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565478" id="Прямоугольник 2" o:spid="_x0000_s1026" style="position:absolute;margin-left:948.9pt;margin-top:470.9pt;width:61.9pt;height:16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" fillcolor="white [3212]" strokecolor="white [3212]" strokeweight="1pt">
                      <w10:wrap anchory="page"/>
                    </v:rect>
                  </w:pict>
                </mc:Fallback>
              </mc:AlternateContent>
            </w:r>
            <w:r w:rsidR="004D516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E98637E" wp14:editId="372DC439">
                  <wp:extent cx="13083743" cy="6464300"/>
                  <wp:effectExtent l="0" t="0" r="381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5502" cy="6465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D48E71" w14:textId="77777777" w:rsidR="003A542B" w:rsidRDefault="003A542B" w:rsidP="007733E8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  <w:sectPr w:rsidR="003A542B" w:rsidSect="007733E8">
          <w:headerReference w:type="default" r:id="rId7"/>
          <w:pgSz w:w="23811" w:h="16838" w:orient="landscape" w:code="8"/>
          <w:pgMar w:top="1134" w:right="567" w:bottom="1134" w:left="1701" w:header="709" w:footer="709" w:gutter="0"/>
          <w:pgNumType w:start="3"/>
          <w:cols w:space="708"/>
          <w:docGrid w:linePitch="360"/>
        </w:sectPr>
      </w:pPr>
    </w:p>
    <w:p w14:paraId="1686E420" w14:textId="77777777" w:rsidR="007733E8" w:rsidRDefault="003A542B" w:rsidP="007733E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 w:rsidRPr="003A542B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 xml:space="preserve">Положение </w:t>
      </w:r>
    </w:p>
    <w:p w14:paraId="38B2C31A" w14:textId="2E9EDC10" w:rsidR="003A542B" w:rsidRDefault="003A542B" w:rsidP="007733E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  <w:highlight w:val="green"/>
        </w:rPr>
      </w:pPr>
      <w:r w:rsidRPr="003A542B">
        <w:rPr>
          <w:rFonts w:ascii="Times New Roman" w:eastAsia="Calibri" w:hAnsi="Times New Roman" w:cs="Times New Roman"/>
          <w:bCs/>
          <w:sz w:val="28"/>
          <w:szCs w:val="28"/>
        </w:rPr>
        <w:t xml:space="preserve">о </w:t>
      </w:r>
      <w:r w:rsidRPr="007733E8">
        <w:rPr>
          <w:rFonts w:ascii="Times New Roman" w:eastAsia="Calibri" w:hAnsi="Times New Roman" w:cs="Times New Roman"/>
          <w:bCs/>
          <w:sz w:val="28"/>
          <w:szCs w:val="28"/>
        </w:rPr>
        <w:t>характеристиках планируемого развития территории</w:t>
      </w:r>
    </w:p>
    <w:p w14:paraId="1F6D27C2" w14:textId="77777777" w:rsidR="00C0011A" w:rsidRPr="007733E8" w:rsidRDefault="00C0011A" w:rsidP="007733E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</w:p>
    <w:p w14:paraId="0BCCD89A" w14:textId="77777777" w:rsidR="00C0011A" w:rsidRDefault="003A542B" w:rsidP="007733E8">
      <w:pPr>
        <w:widowControl w:val="0"/>
        <w:autoSpaceDE w:val="0"/>
        <w:autoSpaceDN w:val="0"/>
        <w:spacing w:after="0" w:line="240" w:lineRule="auto"/>
        <w:ind w:right="141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 w:rsidRPr="007733E8">
        <w:rPr>
          <w:rFonts w:ascii="Times New Roman" w:eastAsia="Calibri" w:hAnsi="Times New Roman" w:cs="Times New Roman"/>
          <w:bCs/>
          <w:sz w:val="28"/>
          <w:szCs w:val="28"/>
        </w:rPr>
        <w:t xml:space="preserve">Параметры и плотность </w:t>
      </w:r>
    </w:p>
    <w:p w14:paraId="6601D566" w14:textId="23479286" w:rsidR="003A542B" w:rsidRPr="007733E8" w:rsidRDefault="003A542B" w:rsidP="007733E8">
      <w:pPr>
        <w:widowControl w:val="0"/>
        <w:autoSpaceDE w:val="0"/>
        <w:autoSpaceDN w:val="0"/>
        <w:spacing w:after="0" w:line="240" w:lineRule="auto"/>
        <w:ind w:right="141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 w:rsidRPr="007733E8">
        <w:rPr>
          <w:rFonts w:ascii="Times New Roman" w:eastAsia="Calibri" w:hAnsi="Times New Roman" w:cs="Times New Roman"/>
          <w:bCs/>
          <w:sz w:val="28"/>
          <w:szCs w:val="28"/>
        </w:rPr>
        <w:t>планируемого развития территории</w:t>
      </w:r>
    </w:p>
    <w:p w14:paraId="6F649B1E" w14:textId="77777777" w:rsidR="003A542B" w:rsidRPr="007733E8" w:rsidRDefault="003A542B" w:rsidP="007733E8">
      <w:pPr>
        <w:widowControl w:val="0"/>
        <w:autoSpaceDE w:val="0"/>
        <w:autoSpaceDN w:val="0"/>
        <w:spacing w:after="0" w:line="240" w:lineRule="auto"/>
        <w:ind w:right="141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</w:p>
    <w:p w14:paraId="019FD1C7" w14:textId="15FF1A1D" w:rsidR="003A542B" w:rsidRPr="00CB5ED2" w:rsidRDefault="003A542B" w:rsidP="007733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CB5ED2">
        <w:rPr>
          <w:rFonts w:ascii="Times New Roman" w:eastAsia="Calibri" w:hAnsi="Times New Roman" w:cs="Times New Roman"/>
          <w:sz w:val="28"/>
          <w:szCs w:val="24"/>
        </w:rPr>
        <w:t>Для жилых, общественно-деловых зон коэффициенты застройки</w:t>
      </w:r>
      <w:r w:rsidRPr="00CB5ED2">
        <w:rPr>
          <w:rFonts w:ascii="Times New Roman" w:eastAsia="Calibri" w:hAnsi="Times New Roman" w:cs="Times New Roman"/>
          <w:sz w:val="28"/>
          <w:szCs w:val="24"/>
        </w:rPr>
        <w:br/>
        <w:t xml:space="preserve">и плотности застройки приведены для территории квартала с учетом </w:t>
      </w:r>
      <w:proofErr w:type="spellStart"/>
      <w:r w:rsidRPr="00CB5ED2">
        <w:rPr>
          <w:rFonts w:ascii="Times New Roman" w:eastAsia="Calibri" w:hAnsi="Times New Roman" w:cs="Times New Roman"/>
          <w:sz w:val="28"/>
          <w:szCs w:val="24"/>
        </w:rPr>
        <w:t>необхо</w:t>
      </w:r>
      <w:r w:rsidR="00CB5ED2">
        <w:rPr>
          <w:rFonts w:ascii="Times New Roman" w:eastAsia="Calibri" w:hAnsi="Times New Roman" w:cs="Times New Roman"/>
          <w:sz w:val="28"/>
          <w:szCs w:val="24"/>
        </w:rPr>
        <w:t>-</w:t>
      </w:r>
      <w:r w:rsidRPr="00CB5ED2">
        <w:rPr>
          <w:rFonts w:ascii="Times New Roman" w:eastAsia="Calibri" w:hAnsi="Times New Roman" w:cs="Times New Roman"/>
          <w:sz w:val="28"/>
          <w:szCs w:val="24"/>
        </w:rPr>
        <w:t>димых</w:t>
      </w:r>
      <w:proofErr w:type="spellEnd"/>
      <w:r w:rsidRPr="00CB5ED2">
        <w:rPr>
          <w:rFonts w:ascii="Times New Roman" w:eastAsia="Calibri" w:hAnsi="Times New Roman" w:cs="Times New Roman"/>
          <w:sz w:val="28"/>
          <w:szCs w:val="24"/>
        </w:rPr>
        <w:t xml:space="preserve"> по расчету организаций и предприятий обслуживания, гаражей, стоянок автомобилей, зеленых насаждений, площадок и других объектов </w:t>
      </w:r>
      <w:proofErr w:type="spellStart"/>
      <w:r w:rsidRPr="00CB5ED2">
        <w:rPr>
          <w:rFonts w:ascii="Times New Roman" w:eastAsia="Calibri" w:hAnsi="Times New Roman" w:cs="Times New Roman"/>
          <w:sz w:val="28"/>
          <w:szCs w:val="24"/>
        </w:rPr>
        <w:t>благоуст</w:t>
      </w:r>
      <w:r w:rsidR="00CB5ED2">
        <w:rPr>
          <w:rFonts w:ascii="Times New Roman" w:eastAsia="Calibri" w:hAnsi="Times New Roman" w:cs="Times New Roman"/>
          <w:sz w:val="28"/>
          <w:szCs w:val="24"/>
        </w:rPr>
        <w:t>-</w:t>
      </w:r>
      <w:r w:rsidRPr="00CB5ED2">
        <w:rPr>
          <w:rFonts w:ascii="Times New Roman" w:eastAsia="Calibri" w:hAnsi="Times New Roman" w:cs="Times New Roman"/>
          <w:sz w:val="28"/>
          <w:szCs w:val="24"/>
        </w:rPr>
        <w:t>ройства</w:t>
      </w:r>
      <w:proofErr w:type="spellEnd"/>
      <w:r w:rsidR="007733E8" w:rsidRPr="00CB5ED2">
        <w:rPr>
          <w:rFonts w:ascii="Times New Roman" w:eastAsia="Calibri" w:hAnsi="Times New Roman" w:cs="Times New Roman"/>
          <w:sz w:val="28"/>
          <w:szCs w:val="24"/>
        </w:rPr>
        <w:t>.</w:t>
      </w:r>
    </w:p>
    <w:p w14:paraId="6B3F66C7" w14:textId="77777777" w:rsidR="003A542B" w:rsidRPr="00CB5ED2" w:rsidRDefault="003A542B" w:rsidP="007733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Calibri" w:hAnsi="Times New Roman" w:cs="Times New Roman"/>
          <w:sz w:val="20"/>
          <w:szCs w:val="24"/>
        </w:rPr>
      </w:pPr>
    </w:p>
    <w:tbl>
      <w:tblPr>
        <w:tblW w:w="5000" w:type="pct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377"/>
        <w:gridCol w:w="2410"/>
        <w:gridCol w:w="1831"/>
      </w:tblGrid>
      <w:tr w:rsidR="007733E8" w:rsidRPr="00CB5ED2" w14:paraId="1B463C9A" w14:textId="77777777" w:rsidTr="007733E8">
        <w:trPr>
          <w:trHeight w:val="506"/>
          <w:jc w:val="center"/>
        </w:trPr>
        <w:tc>
          <w:tcPr>
            <w:tcW w:w="27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7A56D5EE" w14:textId="77777777" w:rsidR="003A542B" w:rsidRPr="00CB5ED2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Наименование зоны планируемого размещения объектов капитального строительства</w:t>
            </w:r>
          </w:p>
        </w:tc>
        <w:tc>
          <w:tcPr>
            <w:tcW w:w="1253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7059F794" w14:textId="77777777" w:rsidR="003A542B" w:rsidRPr="00CB5ED2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Плотность населения, чел./га</w:t>
            </w:r>
          </w:p>
        </w:tc>
        <w:tc>
          <w:tcPr>
            <w:tcW w:w="95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467BED2A" w14:textId="77777777" w:rsidR="003A542B" w:rsidRPr="00CB5ED2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Жилая площадь, м</w:t>
            </w:r>
            <w:r w:rsidRPr="00CB5ED2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  <w:t xml:space="preserve">2 </w:t>
            </w:r>
          </w:p>
        </w:tc>
      </w:tr>
      <w:tr w:rsidR="007733E8" w:rsidRPr="007733E8" w14:paraId="4ABB1C99" w14:textId="77777777" w:rsidTr="007733E8">
        <w:trPr>
          <w:jc w:val="center"/>
        </w:trPr>
        <w:tc>
          <w:tcPr>
            <w:tcW w:w="279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708F9956" w14:textId="7032EA89" w:rsidR="003A542B" w:rsidRPr="00CB5ED2" w:rsidRDefault="007733E8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З</w:t>
            </w:r>
            <w:r w:rsidR="003A542B"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она застройки многоэтажными жилыми домами</w:t>
            </w:r>
          </w:p>
        </w:tc>
        <w:tc>
          <w:tcPr>
            <w:tcW w:w="1253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14:paraId="4FFA7DB0" w14:textId="77777777" w:rsidR="003A542B" w:rsidRPr="00CB5ED2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214</w:t>
            </w: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  <w:vAlign w:val="center"/>
          </w:tcPr>
          <w:p w14:paraId="57B4B61B" w14:textId="77777777" w:rsidR="003A542B" w:rsidRP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50 000</w:t>
            </w:r>
          </w:p>
        </w:tc>
      </w:tr>
    </w:tbl>
    <w:p w14:paraId="0744FDEA" w14:textId="77777777" w:rsidR="003A542B" w:rsidRPr="007733E8" w:rsidRDefault="003A542B" w:rsidP="007733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7CCDB5CC" w14:textId="77777777" w:rsidR="003A542B" w:rsidRPr="007733E8" w:rsidRDefault="003A542B" w:rsidP="007733E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7733E8">
        <w:rPr>
          <w:rFonts w:ascii="Times New Roman" w:eastAsia="Calibri" w:hAnsi="Times New Roman" w:cs="Times New Roman"/>
          <w:sz w:val="28"/>
          <w:szCs w:val="24"/>
        </w:rPr>
        <w:t>Площадь квартир в границах корректировки проекта планировки территории – 50 000 кв. м, площадь квартир в границах микрорайона № 35 составит – 218 552 кв. м.</w:t>
      </w:r>
    </w:p>
    <w:p w14:paraId="7AC4515C" w14:textId="77777777" w:rsidR="003A542B" w:rsidRPr="005E42A2" w:rsidRDefault="003A542B" w:rsidP="007733E8">
      <w:pPr>
        <w:widowControl w:val="0"/>
        <w:autoSpaceDE w:val="0"/>
        <w:autoSpaceDN w:val="0"/>
        <w:spacing w:after="0" w:line="240" w:lineRule="auto"/>
        <w:ind w:right="141"/>
        <w:jc w:val="center"/>
        <w:rPr>
          <w:rFonts w:ascii="Times New Roman" w:eastAsia="Calibri" w:hAnsi="Times New Roman" w:cs="Times New Roman"/>
          <w:bCs/>
          <w:sz w:val="20"/>
          <w:szCs w:val="28"/>
        </w:rPr>
      </w:pPr>
    </w:p>
    <w:p w14:paraId="01D7AABD" w14:textId="77777777" w:rsidR="007733E8" w:rsidRDefault="003A542B" w:rsidP="007733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  <w:r w:rsidRPr="007733E8">
        <w:rPr>
          <w:rFonts w:ascii="Times New Roman" w:eastAsia="Times New Roman" w:hAnsi="Times New Roman" w:cs="Times New Roman"/>
          <w:sz w:val="28"/>
          <w:szCs w:val="24"/>
        </w:rPr>
        <w:t xml:space="preserve">Характеристика </w:t>
      </w:r>
    </w:p>
    <w:p w14:paraId="5872392C" w14:textId="69191215" w:rsidR="003A542B" w:rsidRPr="007733E8" w:rsidRDefault="003A542B" w:rsidP="007733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  <w:r w:rsidRPr="007733E8">
        <w:rPr>
          <w:rFonts w:ascii="Times New Roman" w:eastAsia="Times New Roman" w:hAnsi="Times New Roman" w:cs="Times New Roman"/>
          <w:sz w:val="28"/>
          <w:szCs w:val="24"/>
        </w:rPr>
        <w:t>объектов капитального строительства жилого назначения</w:t>
      </w:r>
    </w:p>
    <w:p w14:paraId="3108257A" w14:textId="77777777" w:rsidR="003A542B" w:rsidRPr="007733E8" w:rsidRDefault="003A542B" w:rsidP="007733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4"/>
        </w:rPr>
      </w:pPr>
    </w:p>
    <w:tbl>
      <w:tblPr>
        <w:tblW w:w="5000" w:type="pct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CellMar>
          <w:left w:w="74" w:type="dxa"/>
          <w:right w:w="74" w:type="dxa"/>
        </w:tblCellMar>
        <w:tblLook w:val="0600" w:firstRow="0" w:lastRow="0" w:firstColumn="0" w:lastColumn="0" w:noHBand="1" w:noVBand="1"/>
      </w:tblPr>
      <w:tblGrid>
        <w:gridCol w:w="1124"/>
        <w:gridCol w:w="1843"/>
        <w:gridCol w:w="1702"/>
        <w:gridCol w:w="1377"/>
        <w:gridCol w:w="1235"/>
        <w:gridCol w:w="1098"/>
        <w:gridCol w:w="1239"/>
      </w:tblGrid>
      <w:tr w:rsidR="007733E8" w:rsidRPr="007733E8" w14:paraId="7AC00EC2" w14:textId="77777777" w:rsidTr="007733E8">
        <w:tc>
          <w:tcPr>
            <w:tcW w:w="5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549A0BCD" w14:textId="77777777" w:rsid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Номер согласно </w:t>
            </w:r>
            <w:proofErr w:type="spellStart"/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экспли</w:t>
            </w:r>
            <w:proofErr w:type="spellEnd"/>
            <w:r w:rsidR="007733E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  <w:p w14:paraId="209280A7" w14:textId="3134E09F" w:rsidR="003A542B" w:rsidRP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кации</w:t>
            </w:r>
            <w:proofErr w:type="spellEnd"/>
          </w:p>
        </w:tc>
        <w:tc>
          <w:tcPr>
            <w:tcW w:w="9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2F5E5D83" w14:textId="77777777" w:rsidR="003A542B" w:rsidRP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Тип жилой застройки</w:t>
            </w:r>
          </w:p>
        </w:tc>
        <w:tc>
          <w:tcPr>
            <w:tcW w:w="885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52363212" w14:textId="77777777" w:rsidR="003A542B" w:rsidRP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Максимальная этажность</w:t>
            </w:r>
          </w:p>
        </w:tc>
        <w:tc>
          <w:tcPr>
            <w:tcW w:w="716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042BC152" w14:textId="1F29AD2B" w:rsidR="003A542B" w:rsidRP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Площадь квартир</w:t>
            </w:r>
            <w:r w:rsidRPr="007733E8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  <w:t>1</w:t>
            </w:r>
            <w:r w:rsidR="00CB5ED2">
              <w:rPr>
                <w:rFonts w:ascii="Times New Roman" w:eastAsia="Calibri" w:hAnsi="Times New Roman" w:cs="Times New Roman"/>
                <w:sz w:val="24"/>
                <w:szCs w:val="24"/>
              </w:rPr>
              <w:t>, кв. м</w:t>
            </w:r>
          </w:p>
        </w:tc>
        <w:tc>
          <w:tcPr>
            <w:tcW w:w="642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1DA42608" w14:textId="63FC9C93" w:rsidR="003A542B" w:rsidRP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Площадь здания</w:t>
            </w:r>
            <w:r w:rsidRPr="007733E8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  <w:t>2</w:t>
            </w:r>
            <w:r w:rsidR="00CB5ED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="00CB5ED2">
              <w:rPr>
                <w:rFonts w:ascii="Times New Roman" w:eastAsia="Calibri" w:hAnsi="Times New Roman" w:cs="Times New Roman"/>
                <w:sz w:val="24"/>
                <w:szCs w:val="24"/>
              </w:rPr>
              <w:br/>
              <w:t>кв. м</w:t>
            </w:r>
          </w:p>
        </w:tc>
        <w:tc>
          <w:tcPr>
            <w:tcW w:w="571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3D53C012" w14:textId="77777777" w:rsidR="003A542B" w:rsidRP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Статус</w:t>
            </w:r>
            <w:r w:rsidRPr="007733E8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44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50FC5119" w14:textId="77777777" w:rsidR="003A542B" w:rsidRP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Значение</w:t>
            </w:r>
            <w:r w:rsidRPr="007733E8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  <w:t>4</w:t>
            </w:r>
          </w:p>
        </w:tc>
      </w:tr>
      <w:tr w:rsidR="007733E8" w:rsidRPr="007733E8" w14:paraId="03AB89FE" w14:textId="77777777" w:rsidTr="005E42A2">
        <w:trPr>
          <w:trHeight w:val="737"/>
        </w:trPr>
        <w:tc>
          <w:tcPr>
            <w:tcW w:w="584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35033126" w14:textId="77777777" w:rsidR="003A542B" w:rsidRP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58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205573E1" w14:textId="09A50B8B" w:rsidR="007733E8" w:rsidRDefault="007733E8" w:rsidP="007733E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Ж</w:t>
            </w:r>
            <w:r w:rsidR="003A542B"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илое здание </w:t>
            </w:r>
          </w:p>
          <w:p w14:paraId="56813E45" w14:textId="0E44F19D" w:rsidR="003A542B" w:rsidRPr="007733E8" w:rsidRDefault="003A542B" w:rsidP="007733E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 встроенными помещениями </w:t>
            </w:r>
          </w:p>
        </w:tc>
        <w:tc>
          <w:tcPr>
            <w:tcW w:w="88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373EB123" w14:textId="77777777" w:rsidR="003A542B" w:rsidRP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7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7B1E5DE8" w14:textId="77777777" w:rsidR="003A542B" w:rsidRPr="007733E8" w:rsidRDefault="003A542B" w:rsidP="007733E8">
            <w:pPr>
              <w:spacing w:after="0" w:line="240" w:lineRule="auto"/>
              <w:ind w:right="-5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23 600</w:t>
            </w:r>
          </w:p>
        </w:tc>
        <w:tc>
          <w:tcPr>
            <w:tcW w:w="64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57059773" w14:textId="77777777" w:rsidR="003A542B" w:rsidRPr="007733E8" w:rsidRDefault="003A542B" w:rsidP="007733E8">
            <w:pPr>
              <w:spacing w:after="0" w:line="240" w:lineRule="auto"/>
              <w:ind w:right="-1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33 803</w:t>
            </w:r>
          </w:p>
        </w:tc>
        <w:tc>
          <w:tcPr>
            <w:tcW w:w="571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0C8FEE86" w14:textId="77777777" w:rsidR="003A542B" w:rsidRP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</w:p>
        </w:tc>
        <w:tc>
          <w:tcPr>
            <w:tcW w:w="64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08BE32B2" w14:textId="77777777" w:rsidR="003A542B" w:rsidRP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ОИЗ</w:t>
            </w:r>
          </w:p>
        </w:tc>
      </w:tr>
      <w:tr w:rsidR="007733E8" w:rsidRPr="007733E8" w14:paraId="2E9189AC" w14:textId="77777777" w:rsidTr="005E42A2">
        <w:trPr>
          <w:trHeight w:val="737"/>
        </w:trPr>
        <w:tc>
          <w:tcPr>
            <w:tcW w:w="584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66D99902" w14:textId="77777777" w:rsidR="003A542B" w:rsidRP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8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071EE70A" w14:textId="35D82D7B" w:rsidR="007733E8" w:rsidRDefault="007733E8" w:rsidP="007733E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Ж</w:t>
            </w:r>
            <w:r w:rsidR="003A542B"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илое здание </w:t>
            </w:r>
          </w:p>
          <w:p w14:paraId="44CFC35C" w14:textId="38169AE6" w:rsidR="003A542B" w:rsidRPr="007733E8" w:rsidRDefault="003A542B" w:rsidP="007733E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 встроенными помещениями </w:t>
            </w:r>
          </w:p>
        </w:tc>
        <w:tc>
          <w:tcPr>
            <w:tcW w:w="88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71866DE5" w14:textId="77777777" w:rsidR="003A542B" w:rsidRP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7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4D32E35A" w14:textId="77777777" w:rsidR="003A542B" w:rsidRPr="007733E8" w:rsidRDefault="003A542B" w:rsidP="007733E8">
            <w:pPr>
              <w:spacing w:after="0" w:line="240" w:lineRule="auto"/>
              <w:ind w:right="-5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26 400</w:t>
            </w:r>
          </w:p>
        </w:tc>
        <w:tc>
          <w:tcPr>
            <w:tcW w:w="64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3448C299" w14:textId="77777777" w:rsidR="003A542B" w:rsidRPr="007733E8" w:rsidRDefault="003A542B" w:rsidP="007733E8">
            <w:pPr>
              <w:spacing w:after="0" w:line="240" w:lineRule="auto"/>
              <w:ind w:right="-1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40 284</w:t>
            </w:r>
          </w:p>
        </w:tc>
        <w:tc>
          <w:tcPr>
            <w:tcW w:w="571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665E2552" w14:textId="77777777" w:rsidR="003A542B" w:rsidRP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</w:p>
        </w:tc>
        <w:tc>
          <w:tcPr>
            <w:tcW w:w="64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44CAAE67" w14:textId="77777777" w:rsidR="003A542B" w:rsidRP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733E8">
              <w:rPr>
                <w:rFonts w:ascii="Times New Roman" w:eastAsia="Calibri" w:hAnsi="Times New Roman" w:cs="Times New Roman"/>
                <w:sz w:val="24"/>
                <w:szCs w:val="24"/>
              </w:rPr>
              <w:t>ОИЗ</w:t>
            </w:r>
          </w:p>
        </w:tc>
      </w:tr>
    </w:tbl>
    <w:p w14:paraId="18F185D8" w14:textId="77777777" w:rsidR="007733E8" w:rsidRPr="007733E8" w:rsidRDefault="007733E8" w:rsidP="007733E8">
      <w:pPr>
        <w:spacing w:after="0" w:line="240" w:lineRule="auto"/>
        <w:ind w:firstLine="709"/>
        <w:rPr>
          <w:rFonts w:ascii="Times New Roman" w:eastAsia="Calibri" w:hAnsi="Times New Roman" w:cs="Times New Roman"/>
          <w:sz w:val="20"/>
          <w:szCs w:val="24"/>
        </w:rPr>
      </w:pPr>
    </w:p>
    <w:p w14:paraId="2E43E63A" w14:textId="5AA221A4" w:rsidR="007733E8" w:rsidRPr="00CB5ED2" w:rsidRDefault="007733E8" w:rsidP="007733E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6"/>
        </w:rPr>
      </w:pPr>
      <w:r w:rsidRPr="00CB5ED2">
        <w:rPr>
          <w:rFonts w:ascii="Times New Roman" w:eastAsia="Calibri" w:hAnsi="Times New Roman" w:cs="Times New Roman"/>
          <w:sz w:val="24"/>
          <w:szCs w:val="26"/>
        </w:rPr>
        <w:t>Примечания:</w:t>
      </w:r>
    </w:p>
    <w:p w14:paraId="7DE40F3D" w14:textId="77777777" w:rsidR="007733E8" w:rsidRPr="00CB5ED2" w:rsidRDefault="007733E8" w:rsidP="007733E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6"/>
        </w:rPr>
      </w:pPr>
      <w:r w:rsidRPr="00CB5ED2">
        <w:rPr>
          <w:rFonts w:ascii="Times New Roman" w:eastAsia="Calibri" w:hAnsi="Times New Roman" w:cs="Times New Roman"/>
          <w:sz w:val="24"/>
          <w:szCs w:val="26"/>
          <w:vertAlign w:val="superscript"/>
        </w:rPr>
        <w:t>1</w:t>
      </w:r>
      <w:r w:rsidRPr="00CB5ED2">
        <w:rPr>
          <w:rFonts w:ascii="Times New Roman" w:eastAsia="Calibri" w:hAnsi="Times New Roman" w:cs="Times New Roman"/>
          <w:sz w:val="24"/>
          <w:szCs w:val="26"/>
        </w:rPr>
        <w:t xml:space="preserve"> – площадь квартир определяют, как сумму площадей всех отапливаемых помещений (жилых комнат и вспомогательных помещений, предназначенных для удовлетворения бытовых и иных нужд) и антресолей в них (при наличии) без учета неотапливаемых помещений (лоджий, веранд, холодных кладовых и тамбуров), балконов, террас;</w:t>
      </w:r>
    </w:p>
    <w:p w14:paraId="3129A500" w14:textId="44CF5906" w:rsidR="007733E8" w:rsidRPr="00CB5ED2" w:rsidRDefault="007733E8" w:rsidP="007733E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6"/>
        </w:rPr>
      </w:pPr>
      <w:r w:rsidRPr="00CB5ED2">
        <w:rPr>
          <w:rFonts w:ascii="Times New Roman" w:eastAsia="Calibri" w:hAnsi="Times New Roman" w:cs="Times New Roman"/>
          <w:sz w:val="24"/>
          <w:szCs w:val="26"/>
          <w:vertAlign w:val="superscript"/>
        </w:rPr>
        <w:t xml:space="preserve">2 </w:t>
      </w:r>
      <w:r w:rsidRPr="00CB5ED2">
        <w:rPr>
          <w:rFonts w:ascii="Times New Roman" w:eastAsia="Calibri" w:hAnsi="Times New Roman" w:cs="Times New Roman"/>
          <w:sz w:val="24"/>
          <w:szCs w:val="26"/>
        </w:rPr>
        <w:t xml:space="preserve">– площадь здания определяют, как сумму площадей этажей. Площади подполья, проветриваемого подполья, технического подполья, чердака, технического чердака, внеквартирных инженерных коммуникаций с вертикальной разводкой (в каналах, шахтах), технических пространств в площадь здания не включают. Площадь этажа измеряют между внутренними поверхностями наружных стен на высоте от нуля до 1,10 метра от уровня пола, при наклонных наружных стенах – на уровне пола (без учета плинтусов). В площадь этажа включают площади балконов, лоджий, галерей, террас и веранд, внутренних перегородок </w:t>
      </w:r>
      <w:r w:rsidR="00CB5ED2">
        <w:rPr>
          <w:rFonts w:ascii="Times New Roman" w:eastAsia="Calibri" w:hAnsi="Times New Roman" w:cs="Times New Roman"/>
          <w:sz w:val="24"/>
          <w:szCs w:val="26"/>
        </w:rPr>
        <w:br/>
      </w:r>
      <w:r w:rsidRPr="00CB5ED2">
        <w:rPr>
          <w:rFonts w:ascii="Times New Roman" w:eastAsia="Calibri" w:hAnsi="Times New Roman" w:cs="Times New Roman"/>
          <w:sz w:val="24"/>
          <w:szCs w:val="26"/>
        </w:rPr>
        <w:t>и стен, а также лестничных площадок и ступеней с учетом их площади в уровне данного этажа.</w:t>
      </w:r>
    </w:p>
    <w:p w14:paraId="25ABC4FF" w14:textId="6B632F8D" w:rsidR="007733E8" w:rsidRPr="00CB5ED2" w:rsidRDefault="007733E8" w:rsidP="007733E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6"/>
        </w:rPr>
      </w:pPr>
      <w:r w:rsidRPr="00CB5ED2">
        <w:rPr>
          <w:rFonts w:ascii="Times New Roman" w:eastAsia="Calibri" w:hAnsi="Times New Roman" w:cs="Times New Roman"/>
          <w:sz w:val="24"/>
          <w:szCs w:val="26"/>
          <w:vertAlign w:val="superscript"/>
        </w:rPr>
        <w:t>3</w:t>
      </w:r>
      <w:r w:rsidRPr="00CB5ED2">
        <w:rPr>
          <w:rFonts w:ascii="Times New Roman" w:eastAsia="Calibri" w:hAnsi="Times New Roman" w:cs="Times New Roman"/>
          <w:sz w:val="24"/>
          <w:szCs w:val="26"/>
        </w:rPr>
        <w:t xml:space="preserve"> – П – проектируемый;</w:t>
      </w:r>
    </w:p>
    <w:p w14:paraId="4B921962" w14:textId="2CD1BA4D" w:rsidR="007733E8" w:rsidRPr="00F70E8C" w:rsidRDefault="007733E8" w:rsidP="007733E8">
      <w:pPr>
        <w:ind w:firstLine="709"/>
        <w:jc w:val="both"/>
        <w:rPr>
          <w:sz w:val="24"/>
          <w:szCs w:val="26"/>
        </w:rPr>
      </w:pPr>
      <w:r w:rsidRPr="00CB5ED2">
        <w:rPr>
          <w:rFonts w:ascii="Times New Roman" w:eastAsia="Calibri" w:hAnsi="Times New Roman" w:cs="Times New Roman"/>
          <w:sz w:val="24"/>
          <w:szCs w:val="26"/>
          <w:vertAlign w:val="superscript"/>
        </w:rPr>
        <w:t>4</w:t>
      </w:r>
      <w:r w:rsidRPr="00CB5ED2">
        <w:rPr>
          <w:rFonts w:ascii="Times New Roman" w:eastAsia="Calibri" w:hAnsi="Times New Roman" w:cs="Times New Roman"/>
          <w:sz w:val="24"/>
          <w:szCs w:val="26"/>
        </w:rPr>
        <w:t xml:space="preserve"> – ОИЗ – объект иного значения.</w:t>
      </w:r>
    </w:p>
    <w:p w14:paraId="6C4957D0" w14:textId="77777777" w:rsidR="005E42A2" w:rsidRDefault="003A542B" w:rsidP="00C0011A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  <w:r w:rsidRPr="00F70E8C">
        <w:rPr>
          <w:rFonts w:ascii="Times New Roman" w:eastAsia="Times New Roman" w:hAnsi="Times New Roman" w:cs="Times New Roman"/>
          <w:sz w:val="28"/>
          <w:szCs w:val="24"/>
        </w:rPr>
        <w:lastRenderedPageBreak/>
        <w:t xml:space="preserve">Характеристика </w:t>
      </w:r>
    </w:p>
    <w:p w14:paraId="7B61927E" w14:textId="482270AC" w:rsidR="003A542B" w:rsidRPr="00F70E8C" w:rsidRDefault="003A542B" w:rsidP="00C0011A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  <w:r w:rsidRPr="00F70E8C">
        <w:rPr>
          <w:rFonts w:ascii="Times New Roman" w:eastAsia="Times New Roman" w:hAnsi="Times New Roman" w:cs="Times New Roman"/>
          <w:sz w:val="28"/>
          <w:szCs w:val="24"/>
        </w:rPr>
        <w:t>объектов капитального строительства производственного назначения</w:t>
      </w:r>
    </w:p>
    <w:p w14:paraId="693DED53" w14:textId="77777777" w:rsidR="003A542B" w:rsidRPr="00F70E8C" w:rsidRDefault="003A542B" w:rsidP="00C0011A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</w:p>
    <w:p w14:paraId="07C6653E" w14:textId="77777777" w:rsidR="003A542B" w:rsidRPr="00F70E8C" w:rsidRDefault="003A542B" w:rsidP="00156D5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F70E8C">
        <w:rPr>
          <w:rFonts w:ascii="Times New Roman" w:eastAsia="Calibri" w:hAnsi="Times New Roman" w:cs="Times New Roman"/>
          <w:sz w:val="28"/>
          <w:szCs w:val="24"/>
        </w:rPr>
        <w:t>Планируемых объектов производственного назначения в границах внесения изменений не предусмотрено.</w:t>
      </w:r>
    </w:p>
    <w:p w14:paraId="6126B810" w14:textId="77777777" w:rsidR="003A542B" w:rsidRPr="00F70E8C" w:rsidRDefault="003A542B" w:rsidP="00156D50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4"/>
        </w:rPr>
      </w:pPr>
    </w:p>
    <w:p w14:paraId="6B39E103" w14:textId="77777777" w:rsidR="007733E8" w:rsidRPr="00F70E8C" w:rsidRDefault="003A542B" w:rsidP="00C0011A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  <w:r w:rsidRPr="00F70E8C">
        <w:rPr>
          <w:rFonts w:ascii="Times New Roman" w:eastAsia="Times New Roman" w:hAnsi="Times New Roman" w:cs="Times New Roman"/>
          <w:sz w:val="28"/>
          <w:szCs w:val="24"/>
        </w:rPr>
        <w:t xml:space="preserve">Характеристика </w:t>
      </w:r>
    </w:p>
    <w:p w14:paraId="25703506" w14:textId="7E645C67" w:rsidR="003A542B" w:rsidRPr="00F70E8C" w:rsidRDefault="003A542B" w:rsidP="00C0011A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  <w:r w:rsidRPr="00F70E8C">
        <w:rPr>
          <w:rFonts w:ascii="Times New Roman" w:eastAsia="Times New Roman" w:hAnsi="Times New Roman" w:cs="Times New Roman"/>
          <w:sz w:val="28"/>
          <w:szCs w:val="24"/>
        </w:rPr>
        <w:t>объектов капитального строительства общественно-делового назначения</w:t>
      </w:r>
    </w:p>
    <w:p w14:paraId="5CAF00A5" w14:textId="77777777" w:rsidR="003A542B" w:rsidRPr="00F70E8C" w:rsidRDefault="003A542B" w:rsidP="00C0011A">
      <w:pPr>
        <w:spacing w:after="0" w:line="240" w:lineRule="auto"/>
        <w:rPr>
          <w:rFonts w:ascii="Times New Roman" w:eastAsia="Calibri" w:hAnsi="Times New Roman" w:cs="Times New Roman"/>
          <w:sz w:val="28"/>
          <w:szCs w:val="24"/>
        </w:rPr>
      </w:pPr>
    </w:p>
    <w:p w14:paraId="40B88F23" w14:textId="4F7C2662" w:rsidR="003A542B" w:rsidRPr="00F70E8C" w:rsidRDefault="003A542B" w:rsidP="00156D5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F70E8C">
        <w:rPr>
          <w:rFonts w:ascii="Times New Roman" w:eastAsia="Calibri" w:hAnsi="Times New Roman" w:cs="Times New Roman"/>
          <w:sz w:val="28"/>
          <w:szCs w:val="24"/>
        </w:rPr>
        <w:t xml:space="preserve">В границах корректировки документации по планировке территории предусматривается размещение здания дошкольной образовательной </w:t>
      </w:r>
      <w:proofErr w:type="spellStart"/>
      <w:proofErr w:type="gramStart"/>
      <w:r w:rsidRPr="00F70E8C">
        <w:rPr>
          <w:rFonts w:ascii="Times New Roman" w:eastAsia="Calibri" w:hAnsi="Times New Roman" w:cs="Times New Roman"/>
          <w:sz w:val="28"/>
          <w:szCs w:val="24"/>
        </w:rPr>
        <w:t>органи</w:t>
      </w:r>
      <w:r w:rsidR="00CB5ED2">
        <w:rPr>
          <w:rFonts w:ascii="Times New Roman" w:eastAsia="Calibri" w:hAnsi="Times New Roman" w:cs="Times New Roman"/>
          <w:sz w:val="28"/>
          <w:szCs w:val="24"/>
        </w:rPr>
        <w:t>-</w:t>
      </w:r>
      <w:r w:rsidRPr="00F70E8C">
        <w:rPr>
          <w:rFonts w:ascii="Times New Roman" w:eastAsia="Calibri" w:hAnsi="Times New Roman" w:cs="Times New Roman"/>
          <w:sz w:val="28"/>
          <w:szCs w:val="24"/>
        </w:rPr>
        <w:t>зации</w:t>
      </w:r>
      <w:proofErr w:type="spellEnd"/>
      <w:proofErr w:type="gramEnd"/>
      <w:r w:rsidRPr="00F70E8C">
        <w:rPr>
          <w:rFonts w:ascii="Times New Roman" w:eastAsia="Calibri" w:hAnsi="Times New Roman" w:cs="Times New Roman"/>
          <w:sz w:val="28"/>
          <w:szCs w:val="24"/>
        </w:rPr>
        <w:t xml:space="preserve"> на 350 мест и здания общеобразовательной организации на 1 550 мест.</w:t>
      </w:r>
    </w:p>
    <w:p w14:paraId="0357F95A" w14:textId="77777777" w:rsidR="003A542B" w:rsidRPr="00F70E8C" w:rsidRDefault="003A542B" w:rsidP="007733E8">
      <w:pPr>
        <w:spacing w:after="0" w:line="240" w:lineRule="auto"/>
        <w:rPr>
          <w:rFonts w:ascii="Times New Roman" w:eastAsia="Calibri" w:hAnsi="Times New Roman" w:cs="Times New Roman"/>
          <w:sz w:val="28"/>
          <w:szCs w:val="24"/>
        </w:rPr>
      </w:pPr>
    </w:p>
    <w:p w14:paraId="2E98F1F0" w14:textId="4E4DDDA0" w:rsidR="003A542B" w:rsidRPr="00F70E8C" w:rsidRDefault="003A542B" w:rsidP="007733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70E8C">
        <w:rPr>
          <w:rFonts w:ascii="Times New Roman" w:eastAsia="Times New Roman" w:hAnsi="Times New Roman" w:cs="Times New Roman"/>
          <w:sz w:val="28"/>
          <w:szCs w:val="28"/>
        </w:rPr>
        <w:t>Объекты транспортной инфраструктуры.</w:t>
      </w:r>
      <w:r w:rsidR="007733E8" w:rsidRPr="00F70E8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F70E8C">
        <w:rPr>
          <w:rFonts w:ascii="Times New Roman" w:eastAsia="Times New Roman" w:hAnsi="Times New Roman" w:cs="Times New Roman"/>
          <w:sz w:val="28"/>
          <w:szCs w:val="28"/>
        </w:rPr>
        <w:t>Улично-дорожная сеть</w:t>
      </w:r>
    </w:p>
    <w:p w14:paraId="3C86441A" w14:textId="77777777" w:rsidR="003A542B" w:rsidRPr="003A542B" w:rsidRDefault="003A542B" w:rsidP="007733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5000" w:type="pct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546"/>
        <w:gridCol w:w="992"/>
        <w:gridCol w:w="993"/>
        <w:gridCol w:w="991"/>
        <w:gridCol w:w="852"/>
        <w:gridCol w:w="993"/>
        <w:gridCol w:w="993"/>
        <w:gridCol w:w="1135"/>
        <w:gridCol w:w="1123"/>
      </w:tblGrid>
      <w:tr w:rsidR="00F70E8C" w:rsidRPr="003A542B" w14:paraId="67B16159" w14:textId="77777777" w:rsidTr="00F70E8C">
        <w:trPr>
          <w:trHeight w:val="832"/>
          <w:jc w:val="center"/>
        </w:trPr>
        <w:tc>
          <w:tcPr>
            <w:tcW w:w="80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05EF70F7" w14:textId="77777777" w:rsidR="003A542B" w:rsidRPr="007733E8" w:rsidRDefault="003A542B" w:rsidP="007733E8">
            <w:pPr>
              <w:spacing w:after="0" w:line="240" w:lineRule="auto"/>
              <w:ind w:left="120" w:right="120"/>
              <w:jc w:val="center"/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</w:pPr>
            <w:r w:rsidRPr="007733E8"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>Категория</w:t>
            </w:r>
          </w:p>
          <w:p w14:paraId="4DCD6D33" w14:textId="77777777" w:rsidR="003A542B" w:rsidRPr="007733E8" w:rsidRDefault="003A542B" w:rsidP="007733E8">
            <w:pPr>
              <w:spacing w:after="0" w:line="240" w:lineRule="auto"/>
              <w:ind w:left="120" w:right="120"/>
              <w:jc w:val="center"/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</w:pPr>
            <w:r w:rsidRPr="007733E8"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>улиц и дорог</w:t>
            </w:r>
          </w:p>
        </w:tc>
        <w:tc>
          <w:tcPr>
            <w:tcW w:w="516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1374B799" w14:textId="77777777" w:rsidR="00F70E8C" w:rsidRDefault="003A542B" w:rsidP="007733E8">
            <w:pPr>
              <w:spacing w:after="0" w:line="240" w:lineRule="auto"/>
              <w:ind w:left="-8" w:firstLine="8"/>
              <w:jc w:val="center"/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</w:pPr>
            <w:r w:rsidRPr="007733E8"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 xml:space="preserve">Число </w:t>
            </w:r>
          </w:p>
          <w:p w14:paraId="5CE32394" w14:textId="4D355E6F" w:rsidR="003A542B" w:rsidRPr="007733E8" w:rsidRDefault="003A542B" w:rsidP="007733E8">
            <w:pPr>
              <w:spacing w:after="0" w:line="240" w:lineRule="auto"/>
              <w:ind w:left="-8" w:firstLine="8"/>
              <w:jc w:val="center"/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</w:pPr>
            <w:r w:rsidRPr="007733E8"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>полос движения</w:t>
            </w:r>
          </w:p>
        </w:tc>
        <w:tc>
          <w:tcPr>
            <w:tcW w:w="516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10D8CDBE" w14:textId="77777777" w:rsidR="003A542B" w:rsidRP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</w:pPr>
            <w:r w:rsidRPr="007733E8"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>Ширина проезжей части, м</w:t>
            </w:r>
          </w:p>
        </w:tc>
        <w:tc>
          <w:tcPr>
            <w:tcW w:w="515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3021C608" w14:textId="77777777" w:rsidR="00CB5ED2" w:rsidRDefault="003A542B" w:rsidP="007733E8">
            <w:pPr>
              <w:spacing w:after="0" w:line="240" w:lineRule="auto"/>
              <w:ind w:left="-41"/>
              <w:jc w:val="center"/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</w:pPr>
            <w:r w:rsidRPr="007733E8"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 xml:space="preserve">Общая </w:t>
            </w:r>
            <w:proofErr w:type="spellStart"/>
            <w:r w:rsidRPr="007733E8"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>протя</w:t>
            </w:r>
            <w:proofErr w:type="spellEnd"/>
            <w:r w:rsidR="00CB5ED2"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>-</w:t>
            </w:r>
          </w:p>
          <w:p w14:paraId="1570C53A" w14:textId="020F1C35" w:rsidR="00CB5ED2" w:rsidRDefault="00CB5ED2" w:rsidP="007733E8">
            <w:pPr>
              <w:spacing w:after="0" w:line="240" w:lineRule="auto"/>
              <w:ind w:left="-41"/>
              <w:jc w:val="center"/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</w:pPr>
            <w:proofErr w:type="spellStart"/>
            <w:r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>жен</w:t>
            </w:r>
            <w:r w:rsidR="003A542B" w:rsidRPr="007733E8"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>ность</w:t>
            </w:r>
            <w:proofErr w:type="spellEnd"/>
            <w:r w:rsidR="003A542B" w:rsidRPr="007733E8"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 xml:space="preserve">, </w:t>
            </w:r>
          </w:p>
          <w:p w14:paraId="6859B7DB" w14:textId="1D09A0F6" w:rsidR="003A542B" w:rsidRPr="007733E8" w:rsidRDefault="003A542B" w:rsidP="007733E8">
            <w:pPr>
              <w:spacing w:after="0" w:line="240" w:lineRule="auto"/>
              <w:ind w:left="-41"/>
              <w:jc w:val="center"/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</w:pPr>
            <w:r w:rsidRPr="007733E8"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>м</w:t>
            </w:r>
          </w:p>
        </w:tc>
        <w:tc>
          <w:tcPr>
            <w:tcW w:w="443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21EAB25C" w14:textId="77777777" w:rsidR="007733E8" w:rsidRDefault="007733E8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>Ширина троту</w:t>
            </w:r>
            <w:r w:rsidR="003A542B" w:rsidRPr="007733E8"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 xml:space="preserve">ара, </w:t>
            </w:r>
          </w:p>
          <w:p w14:paraId="54EF317C" w14:textId="594407C3" w:rsidR="003A542B" w:rsidRP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</w:pPr>
            <w:r w:rsidRPr="007733E8"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>м</w:t>
            </w:r>
          </w:p>
        </w:tc>
        <w:tc>
          <w:tcPr>
            <w:tcW w:w="516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49BA4F77" w14:textId="77777777" w:rsid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</w:pPr>
            <w:r w:rsidRPr="007733E8"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>Ширина вело</w:t>
            </w:r>
            <w:r w:rsidR="007733E8"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>-</w:t>
            </w:r>
          </w:p>
          <w:p w14:paraId="774A5595" w14:textId="6FDCDC64" w:rsidR="003A542B" w:rsidRP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</w:pPr>
            <w:r w:rsidRPr="007733E8"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>дорожки</w:t>
            </w:r>
          </w:p>
        </w:tc>
        <w:tc>
          <w:tcPr>
            <w:tcW w:w="516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378C65E5" w14:textId="77777777" w:rsidR="007733E8" w:rsidRDefault="003A542B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</w:pPr>
            <w:r w:rsidRPr="007733E8"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 xml:space="preserve">Ширина </w:t>
            </w:r>
          </w:p>
          <w:p w14:paraId="79C238C6" w14:textId="578F863F" w:rsidR="003A542B" w:rsidRPr="007733E8" w:rsidRDefault="007733E8" w:rsidP="007733E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>в крас</w:t>
            </w:r>
            <w:r w:rsidR="003A542B" w:rsidRPr="007733E8">
              <w:rPr>
                <w:rFonts w:ascii="Times New Roman" w:eastAsia="Calibri" w:hAnsi="Times New Roman" w:cs="Times New Roman"/>
                <w:spacing w:val="-2"/>
                <w:sz w:val="20"/>
                <w:szCs w:val="20"/>
              </w:rPr>
              <w:t>ных линиях, м</w:t>
            </w:r>
          </w:p>
        </w:tc>
        <w:tc>
          <w:tcPr>
            <w:tcW w:w="59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2B0909AE" w14:textId="1CD3B7E0" w:rsidR="003A542B" w:rsidRPr="00F70E8C" w:rsidRDefault="00F70E8C" w:rsidP="007733E8">
            <w:pPr>
              <w:spacing w:after="0" w:line="240" w:lineRule="auto"/>
              <w:ind w:left="120" w:right="120"/>
              <w:jc w:val="center"/>
              <w:rPr>
                <w:rFonts w:ascii="Times New Roman" w:eastAsia="Calibri" w:hAnsi="Times New Roman" w:cs="Times New Roman"/>
                <w:spacing w:val="-6"/>
                <w:sz w:val="20"/>
                <w:szCs w:val="20"/>
              </w:rPr>
            </w:pPr>
            <w:r w:rsidRPr="00F70E8C">
              <w:rPr>
                <w:rFonts w:ascii="Times New Roman" w:eastAsia="Calibri" w:hAnsi="Times New Roman" w:cs="Times New Roman"/>
                <w:spacing w:val="-6"/>
                <w:sz w:val="20"/>
                <w:szCs w:val="20"/>
              </w:rPr>
              <w:t>Значе</w:t>
            </w:r>
            <w:r w:rsidR="003A542B" w:rsidRPr="00F70E8C">
              <w:rPr>
                <w:rFonts w:ascii="Times New Roman" w:eastAsia="Calibri" w:hAnsi="Times New Roman" w:cs="Times New Roman"/>
                <w:spacing w:val="-6"/>
                <w:sz w:val="20"/>
                <w:szCs w:val="20"/>
              </w:rPr>
              <w:t>ние</w:t>
            </w:r>
            <w:r w:rsidR="003A542B" w:rsidRPr="00F70E8C">
              <w:rPr>
                <w:rFonts w:ascii="Times New Roman" w:eastAsia="Calibri" w:hAnsi="Times New Roman" w:cs="Times New Roman"/>
                <w:spacing w:val="-6"/>
                <w:sz w:val="20"/>
                <w:szCs w:val="20"/>
                <w:vertAlign w:val="superscript"/>
              </w:rPr>
              <w:t>1</w:t>
            </w:r>
          </w:p>
        </w:tc>
        <w:tc>
          <w:tcPr>
            <w:tcW w:w="584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14C51488" w14:textId="77777777" w:rsidR="003A542B" w:rsidRPr="00F70E8C" w:rsidRDefault="003A542B" w:rsidP="007733E8">
            <w:pPr>
              <w:spacing w:after="0" w:line="240" w:lineRule="auto"/>
              <w:ind w:left="120" w:right="120"/>
              <w:jc w:val="center"/>
              <w:rPr>
                <w:rFonts w:ascii="Times New Roman" w:eastAsia="Calibri" w:hAnsi="Times New Roman" w:cs="Times New Roman"/>
                <w:spacing w:val="-6"/>
                <w:sz w:val="20"/>
                <w:szCs w:val="20"/>
              </w:rPr>
            </w:pPr>
            <w:r w:rsidRPr="00F70E8C">
              <w:rPr>
                <w:rFonts w:ascii="Times New Roman" w:eastAsia="Calibri" w:hAnsi="Times New Roman" w:cs="Times New Roman"/>
                <w:spacing w:val="-6"/>
                <w:sz w:val="20"/>
                <w:szCs w:val="20"/>
              </w:rPr>
              <w:t>Статус</w:t>
            </w:r>
            <w:r w:rsidRPr="00F70E8C">
              <w:rPr>
                <w:rFonts w:ascii="Times New Roman" w:eastAsia="Calibri" w:hAnsi="Times New Roman" w:cs="Times New Roman"/>
                <w:spacing w:val="-6"/>
                <w:sz w:val="20"/>
                <w:szCs w:val="20"/>
                <w:vertAlign w:val="superscript"/>
              </w:rPr>
              <w:t>2</w:t>
            </w:r>
          </w:p>
        </w:tc>
      </w:tr>
      <w:tr w:rsidR="00F70E8C" w:rsidRPr="003A542B" w14:paraId="6A64C711" w14:textId="77777777" w:rsidTr="00F70E8C">
        <w:trPr>
          <w:jc w:val="center"/>
        </w:trPr>
        <w:tc>
          <w:tcPr>
            <w:tcW w:w="804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1B9744C9" w14:textId="77777777" w:rsidR="00F70E8C" w:rsidRDefault="003A542B" w:rsidP="007733E8">
            <w:pPr>
              <w:suppressAutoHyphens/>
              <w:spacing w:after="0" w:line="240" w:lineRule="auto"/>
              <w:ind w:left="127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магистральная улица </w:t>
            </w:r>
          </w:p>
          <w:p w14:paraId="1AF0792A" w14:textId="3CD39210" w:rsidR="003A542B" w:rsidRPr="003A542B" w:rsidRDefault="003A542B" w:rsidP="007733E8">
            <w:pPr>
              <w:suppressAutoHyphens/>
              <w:spacing w:after="0" w:line="240" w:lineRule="auto"/>
              <w:ind w:left="127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районного значения</w:t>
            </w:r>
          </w:p>
          <w:p w14:paraId="1664EDF8" w14:textId="77777777" w:rsidR="003A542B" w:rsidRPr="003A542B" w:rsidRDefault="003A542B" w:rsidP="007733E8">
            <w:pPr>
              <w:suppressAutoHyphens/>
              <w:spacing w:after="0" w:line="240" w:lineRule="auto"/>
              <w:ind w:left="127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(сеч. 1-1)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3909EEED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4D1FDDE7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17,8</w:t>
            </w:r>
          </w:p>
        </w:tc>
        <w:tc>
          <w:tcPr>
            <w:tcW w:w="51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5A90BEA8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870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7DEF27C4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5AD58A41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4D25C9C9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60,5</w:t>
            </w:r>
          </w:p>
        </w:tc>
        <w:tc>
          <w:tcPr>
            <w:tcW w:w="59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3DBB0C9F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ОМЗ</w:t>
            </w:r>
          </w:p>
        </w:tc>
        <w:tc>
          <w:tcPr>
            <w:tcW w:w="58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4BDFF91E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С, Р</w:t>
            </w:r>
          </w:p>
        </w:tc>
      </w:tr>
      <w:tr w:rsidR="00F70E8C" w:rsidRPr="003A542B" w14:paraId="6270A89F" w14:textId="77777777" w:rsidTr="00F70E8C">
        <w:trPr>
          <w:jc w:val="center"/>
        </w:trPr>
        <w:tc>
          <w:tcPr>
            <w:tcW w:w="804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6E15BF82" w14:textId="77777777" w:rsidR="00F70E8C" w:rsidRDefault="003A542B" w:rsidP="007733E8">
            <w:pPr>
              <w:suppressAutoHyphens/>
              <w:spacing w:after="0" w:line="240" w:lineRule="auto"/>
              <w:ind w:left="127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внутрикварта</w:t>
            </w:r>
            <w:proofErr w:type="spellEnd"/>
            <w:r w:rsidR="00F70E8C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  <w:p w14:paraId="5AB52161" w14:textId="2DE966B3" w:rsidR="00F70E8C" w:rsidRDefault="003A542B" w:rsidP="007733E8">
            <w:pPr>
              <w:suppressAutoHyphens/>
              <w:spacing w:after="0" w:line="240" w:lineRule="auto"/>
              <w:ind w:left="127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льный</w:t>
            </w:r>
            <w:proofErr w:type="spellEnd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проезд </w:t>
            </w: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br/>
              <w:t>(сеч. 1-1) (</w:t>
            </w:r>
            <w:proofErr w:type="spellStart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проектиру</w:t>
            </w:r>
            <w:proofErr w:type="spellEnd"/>
            <w:r w:rsidR="00F70E8C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  <w:p w14:paraId="3735C8D8" w14:textId="30A23AC3" w:rsidR="003A542B" w:rsidRPr="003A542B" w:rsidRDefault="003A542B" w:rsidP="007733E8">
            <w:pPr>
              <w:suppressAutoHyphens/>
              <w:spacing w:after="0" w:line="240" w:lineRule="auto"/>
              <w:ind w:left="127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емый</w:t>
            </w:r>
            <w:proofErr w:type="spellEnd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2566CF00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7420063E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51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0B9C7129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800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0BADF675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2BD4A1B3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174C168A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9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5D095CAF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ОИЗ</w:t>
            </w:r>
          </w:p>
        </w:tc>
        <w:tc>
          <w:tcPr>
            <w:tcW w:w="58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4B359A63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П</w:t>
            </w:r>
          </w:p>
        </w:tc>
      </w:tr>
      <w:tr w:rsidR="00F70E8C" w:rsidRPr="003A542B" w14:paraId="7AC95BB2" w14:textId="77777777" w:rsidTr="00F70E8C">
        <w:trPr>
          <w:jc w:val="center"/>
        </w:trPr>
        <w:tc>
          <w:tcPr>
            <w:tcW w:w="804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4B60D977" w14:textId="77777777" w:rsidR="00F70E8C" w:rsidRDefault="003A542B" w:rsidP="007733E8">
            <w:pPr>
              <w:suppressAutoHyphens/>
              <w:spacing w:after="0" w:line="240" w:lineRule="auto"/>
              <w:ind w:left="127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магистральная улица район</w:t>
            </w:r>
            <w:r w:rsidR="00F70E8C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  <w:p w14:paraId="6698542E" w14:textId="6A5B4B33" w:rsidR="007733E8" w:rsidRDefault="003A542B" w:rsidP="007733E8">
            <w:pPr>
              <w:suppressAutoHyphens/>
              <w:spacing w:after="0" w:line="240" w:lineRule="auto"/>
              <w:ind w:left="127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ного</w:t>
            </w:r>
            <w:proofErr w:type="spellEnd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значения </w:t>
            </w:r>
          </w:p>
          <w:p w14:paraId="1AC5D539" w14:textId="77777777" w:rsidR="00F70E8C" w:rsidRDefault="003A542B" w:rsidP="007733E8">
            <w:pPr>
              <w:suppressAutoHyphens/>
              <w:spacing w:after="0" w:line="240" w:lineRule="auto"/>
              <w:ind w:left="127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(сеч. 2-2) (</w:t>
            </w:r>
            <w:proofErr w:type="spellStart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проектиру</w:t>
            </w:r>
            <w:proofErr w:type="spellEnd"/>
            <w:r w:rsidR="00F70E8C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  <w:p w14:paraId="1701C1BE" w14:textId="518FF564" w:rsidR="003A542B" w:rsidRPr="003A542B" w:rsidRDefault="003A542B" w:rsidP="007733E8">
            <w:pPr>
              <w:suppressAutoHyphens/>
              <w:spacing w:after="0" w:line="240" w:lineRule="auto"/>
              <w:ind w:left="127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емая</w:t>
            </w:r>
            <w:proofErr w:type="spellEnd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397251AB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71B3D713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51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1B4ED875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470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3AD2D15A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44B64329" w14:textId="12AB95DC" w:rsidR="003A542B" w:rsidRPr="00CB5ED2" w:rsidRDefault="003A542B" w:rsidP="00F70E8C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B5ED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2,25 </w:t>
            </w:r>
            <w:r w:rsidR="00F70E8C" w:rsidRPr="00CB5ED2">
              <w:rPr>
                <w:rFonts w:ascii="Times New Roman" w:eastAsia="Calibri" w:hAnsi="Times New Roman" w:cs="Times New Roman"/>
                <w:sz w:val="20"/>
                <w:szCs w:val="20"/>
              </w:rPr>
              <w:t>–</w:t>
            </w:r>
            <w:r w:rsidRPr="00CB5ED2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4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1F3B5117" w14:textId="77777777" w:rsidR="003A542B" w:rsidRPr="00CB5ED2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B5ED2">
              <w:rPr>
                <w:rFonts w:ascii="Times New Roman" w:eastAsia="Calibri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59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41A2A6FD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ОМЗ</w:t>
            </w:r>
          </w:p>
        </w:tc>
        <w:tc>
          <w:tcPr>
            <w:tcW w:w="58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17ED0444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П</w:t>
            </w:r>
          </w:p>
        </w:tc>
      </w:tr>
      <w:tr w:rsidR="00F70E8C" w:rsidRPr="003A542B" w14:paraId="2F0D8E12" w14:textId="77777777" w:rsidTr="00F70E8C">
        <w:trPr>
          <w:jc w:val="center"/>
        </w:trPr>
        <w:tc>
          <w:tcPr>
            <w:tcW w:w="804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7D8902E7" w14:textId="5C4D421D" w:rsidR="00F70E8C" w:rsidRDefault="003A542B" w:rsidP="007733E8">
            <w:pPr>
              <w:suppressAutoHyphens/>
              <w:spacing w:after="0" w:line="240" w:lineRule="auto"/>
              <w:ind w:left="127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внутрикварта</w:t>
            </w:r>
            <w:r w:rsidR="00F70E8C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льный</w:t>
            </w:r>
            <w:proofErr w:type="spellEnd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проезд </w:t>
            </w: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br/>
              <w:t>(сеч. 3-3) (</w:t>
            </w:r>
            <w:proofErr w:type="spellStart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проектиру</w:t>
            </w:r>
            <w:proofErr w:type="spellEnd"/>
            <w:r w:rsidR="00F70E8C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  <w:p w14:paraId="19CFC84F" w14:textId="369B43E9" w:rsidR="003A542B" w:rsidRPr="003A542B" w:rsidRDefault="003A542B" w:rsidP="007733E8">
            <w:pPr>
              <w:suppressAutoHyphens/>
              <w:spacing w:after="0" w:line="240" w:lineRule="auto"/>
              <w:ind w:left="127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емый</w:t>
            </w:r>
            <w:proofErr w:type="spellEnd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53442FED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79EF7DE5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13,8</w:t>
            </w:r>
          </w:p>
        </w:tc>
        <w:tc>
          <w:tcPr>
            <w:tcW w:w="51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73BDC27C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210</w:t>
            </w:r>
          </w:p>
        </w:tc>
        <w:tc>
          <w:tcPr>
            <w:tcW w:w="443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51DAF878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587B0350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023AE73D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9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28C5B41A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ОИЗ</w:t>
            </w:r>
          </w:p>
        </w:tc>
        <w:tc>
          <w:tcPr>
            <w:tcW w:w="58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439B11FA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П</w:t>
            </w:r>
          </w:p>
        </w:tc>
      </w:tr>
      <w:tr w:rsidR="00F70E8C" w:rsidRPr="003A542B" w14:paraId="5A01AE42" w14:textId="77777777" w:rsidTr="00F70E8C">
        <w:trPr>
          <w:jc w:val="center"/>
        </w:trPr>
        <w:tc>
          <w:tcPr>
            <w:tcW w:w="804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7B519DAD" w14:textId="6B8D4E9B" w:rsidR="00F70E8C" w:rsidRDefault="003A542B" w:rsidP="007733E8">
            <w:pPr>
              <w:suppressAutoHyphens/>
              <w:spacing w:after="0" w:line="240" w:lineRule="auto"/>
              <w:ind w:left="127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внутрикварта</w:t>
            </w:r>
            <w:r w:rsidR="00F70E8C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льный</w:t>
            </w:r>
            <w:proofErr w:type="spellEnd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проезд </w:t>
            </w: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br/>
              <w:t>(сеч. 4-4) (</w:t>
            </w:r>
            <w:proofErr w:type="spellStart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проектиру</w:t>
            </w:r>
            <w:proofErr w:type="spellEnd"/>
            <w:r w:rsidR="00F70E8C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  <w:p w14:paraId="361011BF" w14:textId="73ED8D46" w:rsidR="003A542B" w:rsidRPr="003A542B" w:rsidRDefault="003A542B" w:rsidP="007733E8">
            <w:pPr>
              <w:suppressAutoHyphens/>
              <w:spacing w:after="0" w:line="240" w:lineRule="auto"/>
              <w:ind w:left="127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емый</w:t>
            </w:r>
            <w:proofErr w:type="spellEnd"/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2185919F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1C30544F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11,5</w:t>
            </w:r>
          </w:p>
        </w:tc>
        <w:tc>
          <w:tcPr>
            <w:tcW w:w="51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051F227C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443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167AA2FA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3 – 4,25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79CAFF93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1,8</w:t>
            </w:r>
          </w:p>
        </w:tc>
        <w:tc>
          <w:tcPr>
            <w:tcW w:w="51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7BBB916D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9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65C6F982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ОИЗ</w:t>
            </w:r>
          </w:p>
        </w:tc>
        <w:tc>
          <w:tcPr>
            <w:tcW w:w="584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-13" w:type="dxa"/>
              <w:left w:w="-13" w:type="dxa"/>
              <w:bottom w:w="-13" w:type="dxa"/>
              <w:right w:w="-13" w:type="dxa"/>
            </w:tcMar>
          </w:tcPr>
          <w:p w14:paraId="1D5ED442" w14:textId="77777777" w:rsidR="003A542B" w:rsidRPr="003A542B" w:rsidRDefault="003A542B" w:rsidP="007733E8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A542B">
              <w:rPr>
                <w:rFonts w:ascii="Times New Roman" w:eastAsia="Calibri" w:hAnsi="Times New Roman" w:cs="Times New Roman"/>
                <w:sz w:val="20"/>
                <w:szCs w:val="20"/>
              </w:rPr>
              <w:t>П</w:t>
            </w:r>
          </w:p>
        </w:tc>
      </w:tr>
    </w:tbl>
    <w:p w14:paraId="6C8C91A8" w14:textId="77777777" w:rsidR="007733E8" w:rsidRDefault="007733E8" w:rsidP="007733E8">
      <w:pPr>
        <w:spacing w:after="0" w:line="240" w:lineRule="auto"/>
        <w:ind w:right="57" w:firstLine="709"/>
        <w:rPr>
          <w:rFonts w:ascii="Times New Roman" w:eastAsia="Calibri" w:hAnsi="Times New Roman" w:cs="Times New Roman"/>
          <w:sz w:val="20"/>
          <w:szCs w:val="20"/>
        </w:rPr>
      </w:pPr>
    </w:p>
    <w:p w14:paraId="7183C8EB" w14:textId="7C809978" w:rsidR="007733E8" w:rsidRPr="00CB5ED2" w:rsidRDefault="007733E8" w:rsidP="00C0011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6"/>
        </w:rPr>
      </w:pPr>
      <w:r w:rsidRPr="00CB5ED2">
        <w:rPr>
          <w:rFonts w:ascii="Times New Roman" w:eastAsia="Calibri" w:hAnsi="Times New Roman" w:cs="Times New Roman"/>
          <w:sz w:val="24"/>
          <w:szCs w:val="26"/>
        </w:rPr>
        <w:t>Примечания:</w:t>
      </w:r>
    </w:p>
    <w:p w14:paraId="67BFC9C4" w14:textId="00DFE1BD" w:rsidR="007733E8" w:rsidRPr="00CB5ED2" w:rsidRDefault="007733E8" w:rsidP="00C0011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6"/>
        </w:rPr>
      </w:pPr>
      <w:r w:rsidRPr="00CB5ED2">
        <w:rPr>
          <w:rFonts w:ascii="Times New Roman" w:eastAsia="Calibri" w:hAnsi="Times New Roman" w:cs="Times New Roman"/>
          <w:sz w:val="24"/>
          <w:szCs w:val="26"/>
          <w:vertAlign w:val="superscript"/>
        </w:rPr>
        <w:t>1</w:t>
      </w:r>
      <w:r w:rsidRPr="00CB5ED2">
        <w:rPr>
          <w:rFonts w:ascii="Times New Roman" w:eastAsia="Calibri" w:hAnsi="Times New Roman" w:cs="Times New Roman"/>
          <w:sz w:val="24"/>
          <w:szCs w:val="26"/>
        </w:rPr>
        <w:t xml:space="preserve"> – ОМЗ – объект местного значения, ОИЗ – объект иного значения;</w:t>
      </w:r>
    </w:p>
    <w:p w14:paraId="74B72DD7" w14:textId="05D69E24" w:rsidR="007733E8" w:rsidRPr="00CB5ED2" w:rsidRDefault="007733E8" w:rsidP="00C0011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6"/>
        </w:rPr>
      </w:pPr>
      <w:r w:rsidRPr="00CB5ED2">
        <w:rPr>
          <w:rFonts w:ascii="Times New Roman" w:eastAsia="Calibri" w:hAnsi="Times New Roman" w:cs="Times New Roman"/>
          <w:sz w:val="24"/>
          <w:szCs w:val="26"/>
          <w:vertAlign w:val="superscript"/>
        </w:rPr>
        <w:t>2</w:t>
      </w:r>
      <w:r w:rsidRPr="00CB5ED2">
        <w:rPr>
          <w:rFonts w:ascii="Times New Roman" w:eastAsia="Calibri" w:hAnsi="Times New Roman" w:cs="Times New Roman"/>
          <w:sz w:val="24"/>
          <w:szCs w:val="26"/>
        </w:rPr>
        <w:t xml:space="preserve"> – </w:t>
      </w:r>
      <w:r w:rsidRPr="00CB5ED2">
        <w:rPr>
          <w:rFonts w:ascii="Times New Roman" w:eastAsia="Calibri" w:hAnsi="Times New Roman" w:cs="Times New Roman"/>
          <w:sz w:val="24"/>
          <w:szCs w:val="26"/>
          <w:lang w:val="en-US"/>
        </w:rPr>
        <w:t>C</w:t>
      </w:r>
      <w:r w:rsidRPr="00CB5ED2">
        <w:rPr>
          <w:rFonts w:ascii="Times New Roman" w:eastAsia="Calibri" w:hAnsi="Times New Roman" w:cs="Times New Roman"/>
          <w:sz w:val="24"/>
          <w:szCs w:val="26"/>
        </w:rPr>
        <w:t xml:space="preserve"> – существующий, Р – планируемый к реконструкции объект, П – проектируемый.</w:t>
      </w:r>
    </w:p>
    <w:p w14:paraId="781DA8E9" w14:textId="77777777" w:rsidR="003A542B" w:rsidRPr="00CB5ED2" w:rsidRDefault="003A542B" w:rsidP="00C0011A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28"/>
          <w:szCs w:val="24"/>
        </w:rPr>
      </w:pPr>
    </w:p>
    <w:p w14:paraId="24E5DD58" w14:textId="78B66DF9" w:rsidR="003A542B" w:rsidRPr="003A542B" w:rsidRDefault="00C0011A" w:rsidP="00C0011A">
      <w:pPr>
        <w:widowControl w:val="0"/>
        <w:autoSpaceDE w:val="0"/>
        <w:autoSpaceDN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4"/>
        </w:rPr>
      </w:pPr>
      <w:r w:rsidRPr="00CB5ED2">
        <w:rPr>
          <w:rFonts w:ascii="Times New Roman" w:eastAsia="Times New Roman" w:hAnsi="Times New Roman" w:cs="Times New Roman"/>
          <w:sz w:val="28"/>
          <w:szCs w:val="24"/>
        </w:rPr>
        <w:t>Дорожные одежды – капитальный тип</w:t>
      </w:r>
      <w:r w:rsidR="003A542B" w:rsidRPr="00CB5ED2">
        <w:rPr>
          <w:rFonts w:ascii="Times New Roman" w:eastAsia="Times New Roman" w:hAnsi="Times New Roman" w:cs="Times New Roman"/>
          <w:sz w:val="28"/>
          <w:szCs w:val="24"/>
        </w:rPr>
        <w:t xml:space="preserve"> с асфальтобетонным покрытием.</w:t>
      </w:r>
    </w:p>
    <w:p w14:paraId="2169459F" w14:textId="7EB6432F" w:rsidR="003A542B" w:rsidRDefault="003A542B" w:rsidP="007733E8">
      <w:pPr>
        <w:widowControl w:val="0"/>
        <w:autoSpaceDE w:val="0"/>
        <w:autoSpaceDN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4"/>
        </w:rPr>
      </w:pPr>
    </w:p>
    <w:p w14:paraId="313C6B1F" w14:textId="18892835" w:rsidR="005E42A2" w:rsidRDefault="005E42A2" w:rsidP="007733E8">
      <w:pPr>
        <w:widowControl w:val="0"/>
        <w:autoSpaceDE w:val="0"/>
        <w:autoSpaceDN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4"/>
        </w:rPr>
      </w:pPr>
    </w:p>
    <w:p w14:paraId="60D8295B" w14:textId="77777777" w:rsidR="00CB5ED2" w:rsidRPr="003A542B" w:rsidRDefault="00CB5ED2" w:rsidP="007733E8">
      <w:pPr>
        <w:widowControl w:val="0"/>
        <w:autoSpaceDE w:val="0"/>
        <w:autoSpaceDN w:val="0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4"/>
        </w:rPr>
      </w:pPr>
    </w:p>
    <w:p w14:paraId="5EA0B7A2" w14:textId="5A15B1B2" w:rsidR="003A542B" w:rsidRPr="003A542B" w:rsidRDefault="003A542B" w:rsidP="007733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3A542B">
        <w:rPr>
          <w:rFonts w:ascii="Times New Roman" w:eastAsia="Times New Roman" w:hAnsi="Times New Roman" w:cs="Times New Roman"/>
          <w:sz w:val="28"/>
          <w:szCs w:val="28"/>
        </w:rPr>
        <w:lastRenderedPageBreak/>
        <w:t>Объекты транспортной инфраструктуры</w:t>
      </w:r>
    </w:p>
    <w:p w14:paraId="56B197A5" w14:textId="6DD779CA" w:rsidR="003A542B" w:rsidRPr="005E42A2" w:rsidRDefault="003A542B" w:rsidP="007733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20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248"/>
        <w:gridCol w:w="3118"/>
        <w:gridCol w:w="1276"/>
        <w:gridCol w:w="986"/>
      </w:tblGrid>
      <w:tr w:rsidR="00F70E8C" w:rsidRPr="00CB5ED2" w14:paraId="0AB22007" w14:textId="77777777" w:rsidTr="005E42A2">
        <w:tc>
          <w:tcPr>
            <w:tcW w:w="4248" w:type="dxa"/>
          </w:tcPr>
          <w:p w14:paraId="41E59942" w14:textId="489709EF" w:rsidR="00F70E8C" w:rsidRPr="00CB5ED2" w:rsidRDefault="00F70E8C" w:rsidP="007733E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</w:rPr>
            </w:pPr>
            <w:r w:rsidRPr="00CB5ED2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118" w:type="dxa"/>
          </w:tcPr>
          <w:p w14:paraId="20354661" w14:textId="392221BC" w:rsidR="00F70E8C" w:rsidRPr="00CB5ED2" w:rsidRDefault="00F70E8C" w:rsidP="005E42A2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</w:rPr>
            </w:pPr>
            <w:r w:rsidRPr="00CB5ED2">
              <w:rPr>
                <w:rFonts w:ascii="Times New Roman" w:hAnsi="Times New Roman" w:cs="Times New Roman"/>
              </w:rPr>
              <w:t xml:space="preserve">Количество </w:t>
            </w:r>
            <w:proofErr w:type="spellStart"/>
            <w:r w:rsidRPr="00CB5ED2">
              <w:rPr>
                <w:rFonts w:ascii="Times New Roman" w:hAnsi="Times New Roman" w:cs="Times New Roman"/>
              </w:rPr>
              <w:t>машиномест</w:t>
            </w:r>
            <w:proofErr w:type="spellEnd"/>
          </w:p>
        </w:tc>
        <w:tc>
          <w:tcPr>
            <w:tcW w:w="1276" w:type="dxa"/>
          </w:tcPr>
          <w:p w14:paraId="36D9C311" w14:textId="04FF7D44" w:rsidR="00F70E8C" w:rsidRPr="00CB5ED2" w:rsidRDefault="00F70E8C" w:rsidP="007733E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</w:rPr>
            </w:pPr>
            <w:r w:rsidRPr="00CB5ED2">
              <w:rPr>
                <w:rFonts w:ascii="Times New Roman" w:hAnsi="Times New Roman" w:cs="Times New Roman"/>
              </w:rPr>
              <w:t>Значение</w:t>
            </w:r>
            <w:r w:rsidRPr="00CB5ED2"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986" w:type="dxa"/>
          </w:tcPr>
          <w:p w14:paraId="5B1D361F" w14:textId="36D4C84D" w:rsidR="00F70E8C" w:rsidRPr="00CB5ED2" w:rsidRDefault="00F70E8C" w:rsidP="007733E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</w:rPr>
            </w:pPr>
            <w:r w:rsidRPr="00CB5ED2">
              <w:rPr>
                <w:rFonts w:ascii="Times New Roman" w:hAnsi="Times New Roman" w:cs="Times New Roman"/>
              </w:rPr>
              <w:t>Статус</w:t>
            </w:r>
            <w:r w:rsidRPr="00CB5ED2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</w:tr>
      <w:tr w:rsidR="00F70E8C" w:rsidRPr="00CB5ED2" w14:paraId="7AE02F6C" w14:textId="77777777" w:rsidTr="005E42A2">
        <w:tc>
          <w:tcPr>
            <w:tcW w:w="4248" w:type="dxa"/>
          </w:tcPr>
          <w:p w14:paraId="6E835B12" w14:textId="28CAF514" w:rsidR="00F70E8C" w:rsidRPr="00CB5ED2" w:rsidRDefault="00F70E8C" w:rsidP="00F70E8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Наземная автостоянка (плоскостная)</w:t>
            </w:r>
          </w:p>
        </w:tc>
        <w:tc>
          <w:tcPr>
            <w:tcW w:w="3118" w:type="dxa"/>
          </w:tcPr>
          <w:p w14:paraId="4049BA06" w14:textId="2C23FDEA" w:rsidR="00F70E8C" w:rsidRPr="00CB5ED2" w:rsidRDefault="00F70E8C" w:rsidP="007733E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124</w:t>
            </w:r>
          </w:p>
        </w:tc>
        <w:tc>
          <w:tcPr>
            <w:tcW w:w="1276" w:type="dxa"/>
          </w:tcPr>
          <w:p w14:paraId="67725504" w14:textId="53B3E37C" w:rsidR="00F70E8C" w:rsidRPr="00CB5ED2" w:rsidRDefault="00F70E8C" w:rsidP="007733E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ОИЗ</w:t>
            </w:r>
          </w:p>
        </w:tc>
        <w:tc>
          <w:tcPr>
            <w:tcW w:w="986" w:type="dxa"/>
          </w:tcPr>
          <w:p w14:paraId="28345651" w14:textId="4424B52A" w:rsidR="00F70E8C" w:rsidRPr="00CB5ED2" w:rsidRDefault="00F70E8C" w:rsidP="007733E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</w:p>
        </w:tc>
      </w:tr>
      <w:tr w:rsidR="00F70E8C" w:rsidRPr="00CB5ED2" w14:paraId="279377D1" w14:textId="77777777" w:rsidTr="005E42A2">
        <w:tc>
          <w:tcPr>
            <w:tcW w:w="4248" w:type="dxa"/>
          </w:tcPr>
          <w:p w14:paraId="2891938D" w14:textId="77777777" w:rsidR="00F70E8C" w:rsidRPr="00CB5ED2" w:rsidRDefault="00F70E8C" w:rsidP="00F70E8C">
            <w:pPr>
              <w:widowControl w:val="0"/>
              <w:autoSpaceDE w:val="0"/>
              <w:autoSpaceDN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Подземная автостоянка (паркинг </w:t>
            </w:r>
          </w:p>
          <w:p w14:paraId="058845D0" w14:textId="32D4CB8C" w:rsidR="00F70E8C" w:rsidRPr="00CB5ED2" w:rsidRDefault="00F70E8C" w:rsidP="00F70E8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в стилобате, подземный паркинг)</w:t>
            </w:r>
          </w:p>
        </w:tc>
        <w:tc>
          <w:tcPr>
            <w:tcW w:w="3118" w:type="dxa"/>
          </w:tcPr>
          <w:p w14:paraId="57EAEE8A" w14:textId="4321A650" w:rsidR="00F70E8C" w:rsidRPr="00CB5ED2" w:rsidRDefault="00F70E8C" w:rsidP="007733E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643</w:t>
            </w:r>
          </w:p>
        </w:tc>
        <w:tc>
          <w:tcPr>
            <w:tcW w:w="1276" w:type="dxa"/>
          </w:tcPr>
          <w:p w14:paraId="6ACE03E4" w14:textId="6D92F026" w:rsidR="00F70E8C" w:rsidRPr="00CB5ED2" w:rsidRDefault="00F70E8C" w:rsidP="007733E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ОИЗ</w:t>
            </w:r>
          </w:p>
        </w:tc>
        <w:tc>
          <w:tcPr>
            <w:tcW w:w="986" w:type="dxa"/>
          </w:tcPr>
          <w:p w14:paraId="7C7820E9" w14:textId="50B4FEE9" w:rsidR="00F70E8C" w:rsidRPr="00CB5ED2" w:rsidRDefault="00F70E8C" w:rsidP="007733E8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</w:p>
        </w:tc>
      </w:tr>
    </w:tbl>
    <w:p w14:paraId="17BA3AFA" w14:textId="77777777" w:rsidR="00F70E8C" w:rsidRPr="00CB5ED2" w:rsidRDefault="00F70E8C" w:rsidP="00F70E8C">
      <w:pPr>
        <w:spacing w:after="0" w:line="240" w:lineRule="auto"/>
        <w:rPr>
          <w:rFonts w:ascii="Times New Roman" w:eastAsia="Calibri" w:hAnsi="Times New Roman" w:cs="Times New Roman"/>
          <w:sz w:val="20"/>
          <w:szCs w:val="24"/>
        </w:rPr>
      </w:pPr>
    </w:p>
    <w:p w14:paraId="73D0A5FE" w14:textId="0AE53F4E" w:rsidR="00F70E8C" w:rsidRPr="00CB5ED2" w:rsidRDefault="00F70E8C" w:rsidP="00F70E8C">
      <w:pPr>
        <w:spacing w:after="0" w:line="240" w:lineRule="auto"/>
        <w:ind w:firstLine="709"/>
        <w:rPr>
          <w:rFonts w:ascii="Times New Roman" w:eastAsia="Calibri" w:hAnsi="Times New Roman" w:cs="Times New Roman"/>
          <w:sz w:val="24"/>
          <w:szCs w:val="24"/>
        </w:rPr>
      </w:pPr>
      <w:r w:rsidRPr="00CB5ED2">
        <w:rPr>
          <w:rFonts w:ascii="Times New Roman" w:eastAsia="Calibri" w:hAnsi="Times New Roman" w:cs="Times New Roman"/>
          <w:sz w:val="24"/>
          <w:szCs w:val="24"/>
        </w:rPr>
        <w:t>Примечания:</w:t>
      </w:r>
    </w:p>
    <w:p w14:paraId="267CF8F0" w14:textId="308B22A8" w:rsidR="00F70E8C" w:rsidRPr="00CB5ED2" w:rsidRDefault="00F70E8C" w:rsidP="00F70E8C">
      <w:pPr>
        <w:spacing w:after="0" w:line="240" w:lineRule="auto"/>
        <w:ind w:firstLine="709"/>
        <w:rPr>
          <w:rFonts w:ascii="Times New Roman" w:eastAsia="Calibri" w:hAnsi="Times New Roman" w:cs="Times New Roman"/>
          <w:sz w:val="24"/>
          <w:szCs w:val="24"/>
        </w:rPr>
      </w:pPr>
      <w:r w:rsidRPr="00CB5ED2">
        <w:rPr>
          <w:rFonts w:ascii="Times New Roman" w:eastAsia="Calibri" w:hAnsi="Times New Roman" w:cs="Times New Roman"/>
          <w:sz w:val="24"/>
          <w:szCs w:val="24"/>
          <w:vertAlign w:val="superscript"/>
        </w:rPr>
        <w:t>1</w:t>
      </w:r>
      <w:r w:rsidRPr="00CB5ED2">
        <w:rPr>
          <w:rFonts w:ascii="Times New Roman" w:eastAsia="Calibri" w:hAnsi="Times New Roman" w:cs="Times New Roman"/>
          <w:sz w:val="24"/>
          <w:szCs w:val="24"/>
        </w:rPr>
        <w:t xml:space="preserve"> –</w:t>
      </w:r>
      <w:r w:rsidR="00C0011A" w:rsidRPr="00CB5ED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B5ED2">
        <w:rPr>
          <w:rFonts w:ascii="Times New Roman" w:eastAsia="Calibri" w:hAnsi="Times New Roman" w:cs="Times New Roman"/>
          <w:sz w:val="24"/>
          <w:szCs w:val="24"/>
        </w:rPr>
        <w:t>ОИЗ – объект иного значения;</w:t>
      </w:r>
    </w:p>
    <w:p w14:paraId="7E681CD6" w14:textId="52BC80FC" w:rsidR="00F70E8C" w:rsidRPr="00C0011A" w:rsidRDefault="00F70E8C" w:rsidP="00F70E8C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CB5ED2">
        <w:rPr>
          <w:rFonts w:ascii="Times New Roman" w:eastAsia="Calibri" w:hAnsi="Times New Roman" w:cs="Times New Roman"/>
          <w:sz w:val="24"/>
          <w:szCs w:val="24"/>
          <w:vertAlign w:val="superscript"/>
        </w:rPr>
        <w:t>2</w:t>
      </w:r>
      <w:r w:rsidRPr="00CB5ED2">
        <w:rPr>
          <w:rFonts w:ascii="Times New Roman" w:eastAsia="Calibri" w:hAnsi="Times New Roman" w:cs="Times New Roman"/>
          <w:sz w:val="24"/>
          <w:szCs w:val="24"/>
        </w:rPr>
        <w:t xml:space="preserve"> –</w:t>
      </w:r>
      <w:r w:rsidR="00C0011A" w:rsidRPr="00CB5ED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B5ED2">
        <w:rPr>
          <w:rFonts w:ascii="Times New Roman" w:eastAsia="Calibri" w:hAnsi="Times New Roman" w:cs="Times New Roman"/>
          <w:sz w:val="24"/>
          <w:szCs w:val="24"/>
        </w:rPr>
        <w:t>П – проектируемый.</w:t>
      </w:r>
    </w:p>
    <w:p w14:paraId="4ABA9B34" w14:textId="77777777" w:rsidR="003A542B" w:rsidRPr="00C0011A" w:rsidRDefault="003A542B" w:rsidP="007733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</w:p>
    <w:p w14:paraId="73E0F7C6" w14:textId="16892F80" w:rsidR="003A542B" w:rsidRPr="00CB5ED2" w:rsidRDefault="003A542B" w:rsidP="007733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B5ED2">
        <w:rPr>
          <w:rFonts w:ascii="Times New Roman" w:eastAsia="Times New Roman" w:hAnsi="Times New Roman" w:cs="Times New Roman"/>
          <w:sz w:val="28"/>
          <w:szCs w:val="28"/>
        </w:rPr>
        <w:t>Объекты инженерной инфраструктуры</w:t>
      </w:r>
    </w:p>
    <w:p w14:paraId="779989AF" w14:textId="77777777" w:rsidR="00C0011A" w:rsidRPr="00CB5ED2" w:rsidRDefault="00C0011A" w:rsidP="007733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188E57A0" w14:textId="6837C0E2" w:rsidR="003A542B" w:rsidRPr="00CB5ED2" w:rsidRDefault="003A542B" w:rsidP="007733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  <w:r w:rsidRPr="00CB5ED2">
        <w:rPr>
          <w:rFonts w:ascii="Times New Roman" w:eastAsia="Times New Roman" w:hAnsi="Times New Roman" w:cs="Times New Roman"/>
          <w:sz w:val="28"/>
          <w:szCs w:val="28"/>
        </w:rPr>
        <w:t>Перечень объектов капитального строительства инженерной инфраструктуры</w:t>
      </w:r>
    </w:p>
    <w:p w14:paraId="27C44FCC" w14:textId="3D96435E" w:rsidR="003A542B" w:rsidRPr="00CB5ED2" w:rsidRDefault="003A542B" w:rsidP="007733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</w:p>
    <w:tbl>
      <w:tblPr>
        <w:tblStyle w:val="a3"/>
        <w:tblW w:w="9634" w:type="dxa"/>
        <w:tblLook w:val="04A0" w:firstRow="1" w:lastRow="0" w:firstColumn="1" w:lastColumn="0" w:noHBand="0" w:noVBand="1"/>
      </w:tblPr>
      <w:tblGrid>
        <w:gridCol w:w="6799"/>
        <w:gridCol w:w="1560"/>
        <w:gridCol w:w="1275"/>
      </w:tblGrid>
      <w:tr w:rsidR="00C0011A" w:rsidRPr="00CB5ED2" w14:paraId="14AA857B" w14:textId="77777777" w:rsidTr="00C0011A">
        <w:tc>
          <w:tcPr>
            <w:tcW w:w="6799" w:type="dxa"/>
          </w:tcPr>
          <w:p w14:paraId="02C96377" w14:textId="77777777" w:rsidR="00C0011A" w:rsidRPr="00CB5ED2" w:rsidRDefault="00C0011A" w:rsidP="007D191A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1560" w:type="dxa"/>
          </w:tcPr>
          <w:p w14:paraId="359A177A" w14:textId="77777777" w:rsidR="00C0011A" w:rsidRPr="00CB5ED2" w:rsidRDefault="00C0011A" w:rsidP="007D191A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hAnsi="Times New Roman" w:cs="Times New Roman"/>
              </w:rPr>
              <w:t>Значение</w:t>
            </w:r>
            <w:r w:rsidRPr="00CB5ED2"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275" w:type="dxa"/>
          </w:tcPr>
          <w:p w14:paraId="7383719D" w14:textId="77777777" w:rsidR="00C0011A" w:rsidRPr="00CB5ED2" w:rsidRDefault="00C0011A" w:rsidP="007D191A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hAnsi="Times New Roman" w:cs="Times New Roman"/>
              </w:rPr>
              <w:t>Статус</w:t>
            </w:r>
            <w:r w:rsidRPr="00CB5ED2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</w:tr>
      <w:tr w:rsidR="00C0011A" w:rsidRPr="00CB5ED2" w14:paraId="35B9E34D" w14:textId="77777777" w:rsidTr="00C0011A">
        <w:tc>
          <w:tcPr>
            <w:tcW w:w="6799" w:type="dxa"/>
          </w:tcPr>
          <w:p w14:paraId="6CCF7375" w14:textId="007C9154" w:rsidR="00C0011A" w:rsidRPr="00CB5ED2" w:rsidRDefault="00C0011A" w:rsidP="007D191A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0"/>
              </w:rPr>
              <w:t>Трансформаторная подстанция (встроенная)</w:t>
            </w:r>
          </w:p>
        </w:tc>
        <w:tc>
          <w:tcPr>
            <w:tcW w:w="1560" w:type="dxa"/>
          </w:tcPr>
          <w:p w14:paraId="5E6BE4C7" w14:textId="77777777" w:rsidR="00C0011A" w:rsidRPr="00CB5ED2" w:rsidRDefault="00C0011A" w:rsidP="007D191A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ОИЗ</w:t>
            </w:r>
          </w:p>
        </w:tc>
        <w:tc>
          <w:tcPr>
            <w:tcW w:w="1275" w:type="dxa"/>
          </w:tcPr>
          <w:p w14:paraId="6C348407" w14:textId="77777777" w:rsidR="00C0011A" w:rsidRPr="00CB5ED2" w:rsidRDefault="00C0011A" w:rsidP="007D191A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</w:p>
        </w:tc>
      </w:tr>
      <w:tr w:rsidR="00C0011A" w:rsidRPr="00CB5ED2" w14:paraId="40C4D402" w14:textId="77777777" w:rsidTr="00C0011A">
        <w:tc>
          <w:tcPr>
            <w:tcW w:w="6799" w:type="dxa"/>
          </w:tcPr>
          <w:p w14:paraId="56DA568C" w14:textId="4E470454" w:rsidR="00C0011A" w:rsidRPr="00CB5ED2" w:rsidRDefault="00C0011A" w:rsidP="007D191A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0"/>
              </w:rPr>
              <w:t>Трансформаторная подстанция (отдельно стоящая)</w:t>
            </w:r>
          </w:p>
        </w:tc>
        <w:tc>
          <w:tcPr>
            <w:tcW w:w="1560" w:type="dxa"/>
          </w:tcPr>
          <w:p w14:paraId="0C89C406" w14:textId="77777777" w:rsidR="00C0011A" w:rsidRPr="00CB5ED2" w:rsidRDefault="00C0011A" w:rsidP="007D191A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ОИЗ</w:t>
            </w:r>
          </w:p>
        </w:tc>
        <w:tc>
          <w:tcPr>
            <w:tcW w:w="1275" w:type="dxa"/>
          </w:tcPr>
          <w:p w14:paraId="1C31E257" w14:textId="77777777" w:rsidR="00C0011A" w:rsidRPr="00CB5ED2" w:rsidRDefault="00C0011A" w:rsidP="007D191A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</w:p>
        </w:tc>
      </w:tr>
    </w:tbl>
    <w:p w14:paraId="48A33993" w14:textId="77834929" w:rsidR="00C0011A" w:rsidRPr="00CB5ED2" w:rsidRDefault="00C0011A" w:rsidP="00C0011A">
      <w:pPr>
        <w:spacing w:after="0" w:line="240" w:lineRule="auto"/>
        <w:rPr>
          <w:rFonts w:ascii="Times New Roman" w:eastAsia="Times New Roman" w:hAnsi="Times New Roman" w:cs="Times New Roman"/>
          <w:sz w:val="20"/>
          <w:szCs w:val="24"/>
        </w:rPr>
      </w:pPr>
    </w:p>
    <w:p w14:paraId="547B8D48" w14:textId="77777777" w:rsidR="00C0011A" w:rsidRPr="00CB5ED2" w:rsidRDefault="00C0011A" w:rsidP="00C0011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0"/>
        </w:rPr>
      </w:pPr>
      <w:r w:rsidRPr="00CB5ED2">
        <w:rPr>
          <w:rFonts w:ascii="Times New Roman" w:eastAsia="Calibri" w:hAnsi="Times New Roman" w:cs="Times New Roman"/>
          <w:sz w:val="24"/>
          <w:szCs w:val="20"/>
        </w:rPr>
        <w:t>Примечания:</w:t>
      </w:r>
    </w:p>
    <w:p w14:paraId="22E7F679" w14:textId="204194FF" w:rsidR="00C0011A" w:rsidRPr="00CB5ED2" w:rsidRDefault="00C0011A" w:rsidP="00C0011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0"/>
        </w:rPr>
      </w:pPr>
      <w:r w:rsidRPr="00CB5ED2">
        <w:rPr>
          <w:rFonts w:ascii="Times New Roman" w:eastAsia="Calibri" w:hAnsi="Times New Roman" w:cs="Times New Roman"/>
          <w:sz w:val="24"/>
          <w:szCs w:val="20"/>
          <w:vertAlign w:val="superscript"/>
        </w:rPr>
        <w:t>1</w:t>
      </w:r>
      <w:r w:rsidRPr="00CB5ED2">
        <w:rPr>
          <w:rFonts w:ascii="Times New Roman" w:eastAsia="Calibri" w:hAnsi="Times New Roman" w:cs="Times New Roman"/>
          <w:sz w:val="24"/>
          <w:szCs w:val="20"/>
        </w:rPr>
        <w:t xml:space="preserve"> – ОИЗ – объект иного значения;</w:t>
      </w:r>
    </w:p>
    <w:p w14:paraId="029A9B6A" w14:textId="7143ED5F" w:rsidR="00C0011A" w:rsidRPr="00CB5ED2" w:rsidRDefault="00C0011A" w:rsidP="00C001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B5ED2">
        <w:rPr>
          <w:rFonts w:ascii="Times New Roman" w:eastAsia="Calibri" w:hAnsi="Times New Roman" w:cs="Times New Roman"/>
          <w:sz w:val="24"/>
          <w:szCs w:val="20"/>
          <w:vertAlign w:val="superscript"/>
        </w:rPr>
        <w:t>2</w:t>
      </w:r>
      <w:r w:rsidRPr="00CB5ED2">
        <w:rPr>
          <w:rFonts w:ascii="Times New Roman" w:eastAsia="Calibri" w:hAnsi="Times New Roman" w:cs="Times New Roman"/>
          <w:sz w:val="24"/>
          <w:szCs w:val="20"/>
        </w:rPr>
        <w:t xml:space="preserve"> – П – проектируемый.</w:t>
      </w:r>
    </w:p>
    <w:p w14:paraId="35401BBE" w14:textId="77777777" w:rsidR="00C0011A" w:rsidRPr="00CB5ED2" w:rsidRDefault="00C0011A" w:rsidP="007733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</w:p>
    <w:p w14:paraId="6DC23618" w14:textId="77777777" w:rsidR="005E42A2" w:rsidRPr="00CB5ED2" w:rsidRDefault="003A542B" w:rsidP="007733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B5ED2">
        <w:rPr>
          <w:rFonts w:ascii="Times New Roman" w:eastAsia="Times New Roman" w:hAnsi="Times New Roman" w:cs="Times New Roman"/>
          <w:sz w:val="28"/>
          <w:szCs w:val="28"/>
        </w:rPr>
        <w:t xml:space="preserve">Характеристика инженерных сетей в границах внесения изменений </w:t>
      </w:r>
    </w:p>
    <w:p w14:paraId="18126346" w14:textId="530B261E" w:rsidR="003A542B" w:rsidRPr="00CB5ED2" w:rsidRDefault="003A542B" w:rsidP="007733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B5ED2">
        <w:rPr>
          <w:rFonts w:ascii="Times New Roman" w:eastAsia="Times New Roman" w:hAnsi="Times New Roman" w:cs="Times New Roman"/>
          <w:sz w:val="28"/>
          <w:szCs w:val="28"/>
        </w:rPr>
        <w:t>в проект планировки</w:t>
      </w:r>
    </w:p>
    <w:p w14:paraId="14772AE8" w14:textId="5FDE7788" w:rsidR="003A542B" w:rsidRPr="00CB5ED2" w:rsidRDefault="003A542B" w:rsidP="007733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2263"/>
        <w:gridCol w:w="1418"/>
        <w:gridCol w:w="1276"/>
        <w:gridCol w:w="1262"/>
        <w:gridCol w:w="1290"/>
        <w:gridCol w:w="1143"/>
        <w:gridCol w:w="976"/>
      </w:tblGrid>
      <w:tr w:rsidR="00C0011A" w:rsidRPr="00CB5ED2" w14:paraId="2DDBB0E8" w14:textId="77777777" w:rsidTr="005E42A2">
        <w:tc>
          <w:tcPr>
            <w:tcW w:w="2263" w:type="dxa"/>
            <w:vMerge w:val="restart"/>
          </w:tcPr>
          <w:p w14:paraId="6F5EC51E" w14:textId="4AE0F3B6" w:rsidR="00C0011A" w:rsidRPr="00CB5ED2" w:rsidRDefault="00C0011A" w:rsidP="007733E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  <w:t>Наименование объекта</w:t>
            </w:r>
          </w:p>
        </w:tc>
        <w:tc>
          <w:tcPr>
            <w:tcW w:w="1418" w:type="dxa"/>
            <w:vMerge w:val="restart"/>
          </w:tcPr>
          <w:p w14:paraId="6E55CAE4" w14:textId="77777777" w:rsidR="00C0011A" w:rsidRPr="00CB5ED2" w:rsidRDefault="00C0011A" w:rsidP="00C0011A">
            <w:pPr>
              <w:jc w:val="center"/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  <w:t xml:space="preserve">Номер </w:t>
            </w:r>
          </w:p>
          <w:p w14:paraId="21BCF594" w14:textId="6C557A25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  <w:t>на чертеже</w:t>
            </w:r>
          </w:p>
        </w:tc>
        <w:tc>
          <w:tcPr>
            <w:tcW w:w="2538" w:type="dxa"/>
            <w:gridSpan w:val="2"/>
          </w:tcPr>
          <w:p w14:paraId="7033D5DC" w14:textId="4D71ED8E" w:rsidR="00C0011A" w:rsidRPr="00CB5ED2" w:rsidRDefault="00C0011A" w:rsidP="007733E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  <w:t>Мощность</w:t>
            </w:r>
          </w:p>
        </w:tc>
        <w:tc>
          <w:tcPr>
            <w:tcW w:w="1290" w:type="dxa"/>
            <w:vMerge w:val="restart"/>
          </w:tcPr>
          <w:p w14:paraId="5292B9B6" w14:textId="77777777" w:rsidR="00CB5ED2" w:rsidRDefault="00C0011A" w:rsidP="007733E8">
            <w:pPr>
              <w:jc w:val="center"/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</w:pPr>
            <w:proofErr w:type="gramStart"/>
            <w:r w:rsidRPr="00CB5ED2"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  <w:t>Протяжен-</w:t>
            </w:r>
            <w:proofErr w:type="spellStart"/>
            <w:r w:rsidRPr="00CB5ED2"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  <w:t>ность</w:t>
            </w:r>
            <w:proofErr w:type="spellEnd"/>
            <w:proofErr w:type="gramEnd"/>
            <w:r w:rsidRPr="00CB5ED2"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  <w:t xml:space="preserve">, </w:t>
            </w:r>
          </w:p>
          <w:p w14:paraId="0FA05E39" w14:textId="69FE0F02" w:rsidR="00C0011A" w:rsidRPr="00CB5ED2" w:rsidRDefault="00C0011A" w:rsidP="007733E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  <w:t>м</w:t>
            </w:r>
          </w:p>
        </w:tc>
        <w:tc>
          <w:tcPr>
            <w:tcW w:w="1143" w:type="dxa"/>
            <w:vMerge w:val="restart"/>
          </w:tcPr>
          <w:p w14:paraId="164B6995" w14:textId="645461DC" w:rsidR="00C0011A" w:rsidRPr="00CB5ED2" w:rsidRDefault="00C0011A" w:rsidP="007733E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  <w:t>Значение</w:t>
            </w:r>
          </w:p>
        </w:tc>
        <w:tc>
          <w:tcPr>
            <w:tcW w:w="976" w:type="dxa"/>
            <w:vMerge w:val="restart"/>
          </w:tcPr>
          <w:p w14:paraId="661E276F" w14:textId="759F0FF1" w:rsidR="00C0011A" w:rsidRPr="00CB5ED2" w:rsidRDefault="00C0011A" w:rsidP="007733E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  <w:t>Статус</w:t>
            </w:r>
          </w:p>
        </w:tc>
      </w:tr>
      <w:tr w:rsidR="00C0011A" w:rsidRPr="00CB5ED2" w14:paraId="6F0A9911" w14:textId="77777777" w:rsidTr="005E42A2">
        <w:tc>
          <w:tcPr>
            <w:tcW w:w="2263" w:type="dxa"/>
            <w:vMerge/>
          </w:tcPr>
          <w:p w14:paraId="20C1AB8A" w14:textId="77777777" w:rsidR="00C0011A" w:rsidRPr="00CB5ED2" w:rsidRDefault="00C0011A" w:rsidP="007733E8">
            <w:pPr>
              <w:jc w:val="center"/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14:paraId="40DE87F4" w14:textId="77777777" w:rsidR="00C0011A" w:rsidRPr="00CB5ED2" w:rsidRDefault="00C0011A" w:rsidP="00C0011A">
            <w:pPr>
              <w:jc w:val="center"/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</w:pPr>
          </w:p>
        </w:tc>
        <w:tc>
          <w:tcPr>
            <w:tcW w:w="1276" w:type="dxa"/>
          </w:tcPr>
          <w:p w14:paraId="3412712C" w14:textId="13D7B511" w:rsidR="00C0011A" w:rsidRPr="00CB5ED2" w:rsidRDefault="00CB5ED2" w:rsidP="007733E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</w:rPr>
              <w:t>единица</w:t>
            </w:r>
            <w:r w:rsidR="00C0011A"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0011A"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изме</w:t>
            </w:r>
            <w:proofErr w:type="spellEnd"/>
            <w:r w:rsidR="005E42A2"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-</w:t>
            </w:r>
            <w:r w:rsidR="00C0011A"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рения</w:t>
            </w:r>
          </w:p>
        </w:tc>
        <w:tc>
          <w:tcPr>
            <w:tcW w:w="1262" w:type="dxa"/>
          </w:tcPr>
          <w:p w14:paraId="428C78C1" w14:textId="2162939C" w:rsidR="00C0011A" w:rsidRPr="00CB5ED2" w:rsidRDefault="00CB5ED2" w:rsidP="007733E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</w:rPr>
              <w:t>з</w:t>
            </w:r>
            <w:r w:rsidR="00C0011A"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начение</w:t>
            </w:r>
          </w:p>
        </w:tc>
        <w:tc>
          <w:tcPr>
            <w:tcW w:w="1290" w:type="dxa"/>
            <w:vMerge/>
          </w:tcPr>
          <w:p w14:paraId="220160CD" w14:textId="77777777" w:rsidR="00C0011A" w:rsidRPr="00CB5ED2" w:rsidRDefault="00C0011A" w:rsidP="007733E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1143" w:type="dxa"/>
            <w:vMerge/>
          </w:tcPr>
          <w:p w14:paraId="29EB6666" w14:textId="77777777" w:rsidR="00C0011A" w:rsidRPr="00CB5ED2" w:rsidRDefault="00C0011A" w:rsidP="007733E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976" w:type="dxa"/>
            <w:vMerge/>
          </w:tcPr>
          <w:p w14:paraId="46C42D4C" w14:textId="77777777" w:rsidR="00C0011A" w:rsidRPr="00CB5ED2" w:rsidRDefault="00C0011A" w:rsidP="007733E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</w:tr>
      <w:tr w:rsidR="00C0011A" w:rsidRPr="00CB5ED2" w14:paraId="7EF0410A" w14:textId="77777777" w:rsidTr="005E42A2">
        <w:tc>
          <w:tcPr>
            <w:tcW w:w="2263" w:type="dxa"/>
          </w:tcPr>
          <w:p w14:paraId="2982C2DF" w14:textId="03CD28AA" w:rsidR="00C0011A" w:rsidRPr="00CB5ED2" w:rsidRDefault="00C0011A" w:rsidP="005E42A2">
            <w:pPr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Водопровод</w:t>
            </w:r>
          </w:p>
        </w:tc>
        <w:tc>
          <w:tcPr>
            <w:tcW w:w="1418" w:type="dxa"/>
          </w:tcPr>
          <w:p w14:paraId="187AB3D7" w14:textId="3F0A9158" w:rsidR="00C0011A" w:rsidRPr="00CB5ED2" w:rsidRDefault="00C0011A" w:rsidP="00C0011A">
            <w:pPr>
              <w:jc w:val="center"/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14:paraId="3651F5E1" w14:textId="0A1332D5" w:rsidR="00C0011A" w:rsidRPr="00CB5ED2" w:rsidRDefault="00C0011A" w:rsidP="007733E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м</w:t>
            </w:r>
            <w:r w:rsidRPr="00CB5ED2">
              <w:rPr>
                <w:rFonts w:ascii="Times New Roman" w:eastAsia="Arial" w:hAnsi="Times New Roman" w:cs="Times New Roman"/>
                <w:sz w:val="24"/>
                <w:szCs w:val="24"/>
                <w:vertAlign w:val="superscript"/>
              </w:rPr>
              <w:t>3</w:t>
            </w: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/</w:t>
            </w:r>
            <w:proofErr w:type="spellStart"/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1262" w:type="dxa"/>
          </w:tcPr>
          <w:p w14:paraId="01528A1D" w14:textId="6C631311" w:rsidR="00C0011A" w:rsidRPr="00CB5ED2" w:rsidRDefault="00C0011A" w:rsidP="007733E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809,44</w:t>
            </w:r>
          </w:p>
        </w:tc>
        <w:tc>
          <w:tcPr>
            <w:tcW w:w="1290" w:type="dxa"/>
          </w:tcPr>
          <w:p w14:paraId="5689380D" w14:textId="361F355F" w:rsidR="00C0011A" w:rsidRPr="00CB5ED2" w:rsidRDefault="00C0011A" w:rsidP="007733E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350</w:t>
            </w:r>
          </w:p>
        </w:tc>
        <w:tc>
          <w:tcPr>
            <w:tcW w:w="1143" w:type="dxa"/>
          </w:tcPr>
          <w:p w14:paraId="6938296E" w14:textId="3DAA681D" w:rsidR="00C0011A" w:rsidRPr="00CB5ED2" w:rsidRDefault="00C0011A" w:rsidP="007733E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ОМЗ</w:t>
            </w:r>
          </w:p>
        </w:tc>
        <w:tc>
          <w:tcPr>
            <w:tcW w:w="976" w:type="dxa"/>
          </w:tcPr>
          <w:p w14:paraId="2A9A5D0B" w14:textId="1B170412" w:rsidR="00C0011A" w:rsidRPr="00CB5ED2" w:rsidRDefault="00C0011A" w:rsidP="007733E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П</w:t>
            </w:r>
          </w:p>
        </w:tc>
      </w:tr>
      <w:tr w:rsidR="005E42A2" w:rsidRPr="00CB5ED2" w14:paraId="2D0107B5" w14:textId="77777777" w:rsidTr="005E42A2">
        <w:tc>
          <w:tcPr>
            <w:tcW w:w="2263" w:type="dxa"/>
          </w:tcPr>
          <w:p w14:paraId="601E771E" w14:textId="2CF1AAF2" w:rsidR="00C0011A" w:rsidRPr="00CB5ED2" w:rsidRDefault="005E42A2" w:rsidP="005E42A2">
            <w:pPr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К</w:t>
            </w:r>
            <w:r w:rsidR="00C0011A"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анализация самотечная</w:t>
            </w:r>
          </w:p>
        </w:tc>
        <w:tc>
          <w:tcPr>
            <w:tcW w:w="1418" w:type="dxa"/>
          </w:tcPr>
          <w:p w14:paraId="0BCC94A4" w14:textId="6CBF1F5C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Times New Roman" w:hAnsi="Times New Roman" w:cs="Times New Roman"/>
                <w:sz w:val="28"/>
                <w:szCs w:val="24"/>
              </w:rPr>
              <w:t>-</w:t>
            </w:r>
          </w:p>
        </w:tc>
        <w:tc>
          <w:tcPr>
            <w:tcW w:w="1276" w:type="dxa"/>
          </w:tcPr>
          <w:p w14:paraId="426F09C8" w14:textId="55A5C1E3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м</w:t>
            </w:r>
            <w:r w:rsidRPr="00CB5ED2">
              <w:rPr>
                <w:rFonts w:ascii="Times New Roman" w:eastAsia="Arial" w:hAnsi="Times New Roman" w:cs="Times New Roman"/>
                <w:sz w:val="24"/>
                <w:szCs w:val="24"/>
                <w:vertAlign w:val="superscript"/>
              </w:rPr>
              <w:t>3</w:t>
            </w: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/</w:t>
            </w:r>
            <w:proofErr w:type="spellStart"/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1262" w:type="dxa"/>
          </w:tcPr>
          <w:p w14:paraId="38D70BF5" w14:textId="4716D835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365,55</w:t>
            </w:r>
          </w:p>
        </w:tc>
        <w:tc>
          <w:tcPr>
            <w:tcW w:w="1290" w:type="dxa"/>
          </w:tcPr>
          <w:p w14:paraId="2CF288BA" w14:textId="730A44E9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600</w:t>
            </w:r>
          </w:p>
        </w:tc>
        <w:tc>
          <w:tcPr>
            <w:tcW w:w="1143" w:type="dxa"/>
          </w:tcPr>
          <w:p w14:paraId="6F740F6D" w14:textId="362E6EF7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ОМЗ</w:t>
            </w:r>
          </w:p>
        </w:tc>
        <w:tc>
          <w:tcPr>
            <w:tcW w:w="976" w:type="dxa"/>
          </w:tcPr>
          <w:p w14:paraId="5280A9DB" w14:textId="72A5A73E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П</w:t>
            </w:r>
          </w:p>
        </w:tc>
      </w:tr>
      <w:tr w:rsidR="005E42A2" w:rsidRPr="00CB5ED2" w14:paraId="24EA0407" w14:textId="77777777" w:rsidTr="005E42A2">
        <w:tc>
          <w:tcPr>
            <w:tcW w:w="2263" w:type="dxa"/>
          </w:tcPr>
          <w:p w14:paraId="1B9179BB" w14:textId="5D9946BB" w:rsidR="00C0011A" w:rsidRPr="00CB5ED2" w:rsidRDefault="005E42A2" w:rsidP="005E42A2">
            <w:pPr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Л</w:t>
            </w:r>
            <w:r w:rsidR="00C0011A"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ивневая канализация</w:t>
            </w:r>
          </w:p>
        </w:tc>
        <w:tc>
          <w:tcPr>
            <w:tcW w:w="1418" w:type="dxa"/>
          </w:tcPr>
          <w:p w14:paraId="36F7BFA5" w14:textId="053B94AF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Times New Roman" w:hAnsi="Times New Roman" w:cs="Times New Roman"/>
                <w:sz w:val="28"/>
                <w:szCs w:val="24"/>
              </w:rPr>
              <w:t>-</w:t>
            </w:r>
          </w:p>
        </w:tc>
        <w:tc>
          <w:tcPr>
            <w:tcW w:w="1276" w:type="dxa"/>
          </w:tcPr>
          <w:p w14:paraId="597FE612" w14:textId="4A499F17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Times New Roman" w:hAnsi="Times New Roman" w:cs="Times New Roman"/>
                <w:sz w:val="28"/>
                <w:szCs w:val="24"/>
              </w:rPr>
              <w:t>-</w:t>
            </w:r>
          </w:p>
        </w:tc>
        <w:tc>
          <w:tcPr>
            <w:tcW w:w="1262" w:type="dxa"/>
          </w:tcPr>
          <w:p w14:paraId="1AAA252C" w14:textId="7EC9CCC1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Times New Roman" w:hAnsi="Times New Roman" w:cs="Times New Roman"/>
                <w:sz w:val="28"/>
                <w:szCs w:val="24"/>
              </w:rPr>
              <w:t>-</w:t>
            </w:r>
          </w:p>
        </w:tc>
        <w:tc>
          <w:tcPr>
            <w:tcW w:w="1290" w:type="dxa"/>
          </w:tcPr>
          <w:p w14:paraId="0C60BA4A" w14:textId="25C08E75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600</w:t>
            </w:r>
          </w:p>
        </w:tc>
        <w:tc>
          <w:tcPr>
            <w:tcW w:w="1143" w:type="dxa"/>
          </w:tcPr>
          <w:p w14:paraId="75D77049" w14:textId="2E63D405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ОМЗ</w:t>
            </w:r>
          </w:p>
        </w:tc>
        <w:tc>
          <w:tcPr>
            <w:tcW w:w="976" w:type="dxa"/>
          </w:tcPr>
          <w:p w14:paraId="64FBA4B1" w14:textId="580DE6E4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П</w:t>
            </w:r>
          </w:p>
        </w:tc>
      </w:tr>
      <w:tr w:rsidR="005E42A2" w:rsidRPr="00CB5ED2" w14:paraId="77EA4C67" w14:textId="77777777" w:rsidTr="005E42A2">
        <w:tc>
          <w:tcPr>
            <w:tcW w:w="2263" w:type="dxa"/>
          </w:tcPr>
          <w:p w14:paraId="40A93F55" w14:textId="614D1E83" w:rsidR="00C0011A" w:rsidRPr="00CB5ED2" w:rsidRDefault="005E42A2" w:rsidP="005E42A2">
            <w:pPr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Т</w:t>
            </w:r>
            <w:r w:rsidR="00C0011A"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епловые сети</w:t>
            </w:r>
          </w:p>
        </w:tc>
        <w:tc>
          <w:tcPr>
            <w:tcW w:w="1418" w:type="dxa"/>
          </w:tcPr>
          <w:p w14:paraId="37EF81F6" w14:textId="23B8B2BC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Times New Roman" w:hAnsi="Times New Roman" w:cs="Times New Roman"/>
                <w:sz w:val="28"/>
                <w:szCs w:val="24"/>
              </w:rPr>
              <w:t>-</w:t>
            </w:r>
          </w:p>
        </w:tc>
        <w:tc>
          <w:tcPr>
            <w:tcW w:w="1276" w:type="dxa"/>
          </w:tcPr>
          <w:p w14:paraId="7A598B49" w14:textId="777E63A1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Гкал/ч</w:t>
            </w:r>
          </w:p>
        </w:tc>
        <w:tc>
          <w:tcPr>
            <w:tcW w:w="1262" w:type="dxa"/>
          </w:tcPr>
          <w:p w14:paraId="58417650" w14:textId="42AC7B40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6,71</w:t>
            </w:r>
          </w:p>
        </w:tc>
        <w:tc>
          <w:tcPr>
            <w:tcW w:w="1290" w:type="dxa"/>
          </w:tcPr>
          <w:p w14:paraId="6264D292" w14:textId="6D90B0BE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1143" w:type="dxa"/>
          </w:tcPr>
          <w:p w14:paraId="50EF2060" w14:textId="46C998EF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ОМЗ</w:t>
            </w:r>
          </w:p>
        </w:tc>
        <w:tc>
          <w:tcPr>
            <w:tcW w:w="976" w:type="dxa"/>
          </w:tcPr>
          <w:p w14:paraId="00B9EDF4" w14:textId="285F8BED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П</w:t>
            </w:r>
          </w:p>
        </w:tc>
      </w:tr>
      <w:tr w:rsidR="005E42A2" w14:paraId="2D791239" w14:textId="77777777" w:rsidTr="005E42A2">
        <w:tc>
          <w:tcPr>
            <w:tcW w:w="2263" w:type="dxa"/>
          </w:tcPr>
          <w:p w14:paraId="72821669" w14:textId="22D4CE00" w:rsidR="00C0011A" w:rsidRPr="00CB5ED2" w:rsidRDefault="005E42A2" w:rsidP="005E42A2">
            <w:pPr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Л</w:t>
            </w:r>
            <w:r w:rsidR="00C0011A"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инии электропередачи</w:t>
            </w:r>
          </w:p>
        </w:tc>
        <w:tc>
          <w:tcPr>
            <w:tcW w:w="1418" w:type="dxa"/>
          </w:tcPr>
          <w:p w14:paraId="03A29D6E" w14:textId="7E8870C1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Times New Roman" w:hAnsi="Times New Roman" w:cs="Times New Roman"/>
                <w:sz w:val="28"/>
                <w:szCs w:val="24"/>
              </w:rPr>
              <w:t>-</w:t>
            </w:r>
          </w:p>
        </w:tc>
        <w:tc>
          <w:tcPr>
            <w:tcW w:w="1276" w:type="dxa"/>
          </w:tcPr>
          <w:p w14:paraId="107E2C00" w14:textId="4484C7D1" w:rsidR="00C0011A" w:rsidRPr="00CB5ED2" w:rsidRDefault="00156D50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кВт</w:t>
            </w:r>
          </w:p>
        </w:tc>
        <w:tc>
          <w:tcPr>
            <w:tcW w:w="1262" w:type="dxa"/>
          </w:tcPr>
          <w:p w14:paraId="536AC7D4" w14:textId="1813E7D9" w:rsidR="00C0011A" w:rsidRPr="00CB5ED2" w:rsidRDefault="00156D50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2 371,5</w:t>
            </w:r>
          </w:p>
        </w:tc>
        <w:tc>
          <w:tcPr>
            <w:tcW w:w="1290" w:type="dxa"/>
          </w:tcPr>
          <w:p w14:paraId="4280E2F6" w14:textId="0A82B858" w:rsidR="00C0011A" w:rsidRPr="00CB5ED2" w:rsidRDefault="00156D50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350</w:t>
            </w:r>
          </w:p>
        </w:tc>
        <w:tc>
          <w:tcPr>
            <w:tcW w:w="1143" w:type="dxa"/>
          </w:tcPr>
          <w:p w14:paraId="658FD420" w14:textId="3EFCEFDA" w:rsidR="00C0011A" w:rsidRPr="00CB5ED2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ОМЗ</w:t>
            </w:r>
          </w:p>
        </w:tc>
        <w:tc>
          <w:tcPr>
            <w:tcW w:w="976" w:type="dxa"/>
          </w:tcPr>
          <w:p w14:paraId="59C9CAE1" w14:textId="7487C76E" w:rsidR="00C0011A" w:rsidRDefault="00C0011A" w:rsidP="00C0011A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CB5ED2">
              <w:rPr>
                <w:rFonts w:ascii="Times New Roman" w:eastAsia="Arial" w:hAnsi="Times New Roman" w:cs="Times New Roman"/>
                <w:sz w:val="24"/>
                <w:szCs w:val="24"/>
              </w:rPr>
              <w:t>П</w:t>
            </w:r>
          </w:p>
        </w:tc>
      </w:tr>
    </w:tbl>
    <w:p w14:paraId="235813C1" w14:textId="44CFACD1" w:rsidR="003A542B" w:rsidRDefault="003A542B" w:rsidP="007733E8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28"/>
          <w:szCs w:val="24"/>
        </w:rPr>
      </w:pPr>
    </w:p>
    <w:p w14:paraId="04FAA577" w14:textId="77777777" w:rsidR="003A542B" w:rsidRPr="003A542B" w:rsidRDefault="003A542B" w:rsidP="007733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  <w:r w:rsidRPr="003A542B">
        <w:rPr>
          <w:rFonts w:ascii="Times New Roman" w:eastAsia="Times New Roman" w:hAnsi="Times New Roman" w:cs="Times New Roman"/>
          <w:sz w:val="28"/>
          <w:szCs w:val="24"/>
        </w:rPr>
        <w:t>Положения об очередности планируемого развития территории</w:t>
      </w:r>
    </w:p>
    <w:p w14:paraId="1EAA6B3F" w14:textId="098772EA" w:rsidR="003A542B" w:rsidRDefault="003A542B" w:rsidP="007733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26"/>
        <w:gridCol w:w="2471"/>
        <w:gridCol w:w="1539"/>
        <w:gridCol w:w="1865"/>
        <w:gridCol w:w="1262"/>
        <w:gridCol w:w="1365"/>
      </w:tblGrid>
      <w:tr w:rsidR="00156D50" w:rsidRPr="00CB5ED2" w14:paraId="07A8AB76" w14:textId="77777777" w:rsidTr="00156D50">
        <w:tc>
          <w:tcPr>
            <w:tcW w:w="1126" w:type="dxa"/>
          </w:tcPr>
          <w:p w14:paraId="4A36D7B0" w14:textId="59721180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Номер согласно </w:t>
            </w:r>
            <w:proofErr w:type="spellStart"/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экспли-кации</w:t>
            </w:r>
            <w:proofErr w:type="spellEnd"/>
          </w:p>
        </w:tc>
        <w:tc>
          <w:tcPr>
            <w:tcW w:w="2471" w:type="dxa"/>
          </w:tcPr>
          <w:p w14:paraId="34FD620A" w14:textId="7AF1FD72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Наименование объекта капитального строительства</w:t>
            </w:r>
          </w:p>
        </w:tc>
        <w:tc>
          <w:tcPr>
            <w:tcW w:w="1539" w:type="dxa"/>
          </w:tcPr>
          <w:p w14:paraId="26337A3D" w14:textId="77777777" w:rsidR="00156D50" w:rsidRPr="00CB5ED2" w:rsidRDefault="00156D50" w:rsidP="00156D50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Площадь квартир/</w:t>
            </w:r>
          </w:p>
          <w:p w14:paraId="77A6F112" w14:textId="1FE54D4E" w:rsidR="00156D50" w:rsidRPr="00CB5ED2" w:rsidRDefault="00156D50" w:rsidP="00156D5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помещений, м</w:t>
            </w:r>
            <w:r w:rsidRPr="00CB5ED2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  <w:t>2</w:t>
            </w: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/вмести-</w:t>
            </w:r>
            <w:proofErr w:type="spellStart"/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мость</w:t>
            </w:r>
            <w:proofErr w:type="spellEnd"/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мест</w:t>
            </w:r>
          </w:p>
        </w:tc>
        <w:tc>
          <w:tcPr>
            <w:tcW w:w="1865" w:type="dxa"/>
          </w:tcPr>
          <w:p w14:paraId="5A7B3EC4" w14:textId="5DE1851E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Тип мероприятия</w:t>
            </w:r>
          </w:p>
        </w:tc>
        <w:tc>
          <w:tcPr>
            <w:tcW w:w="1262" w:type="dxa"/>
          </w:tcPr>
          <w:p w14:paraId="4523CF87" w14:textId="255BB0AD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Очеред-ность</w:t>
            </w:r>
            <w:proofErr w:type="spellEnd"/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/год</w:t>
            </w:r>
          </w:p>
        </w:tc>
        <w:tc>
          <w:tcPr>
            <w:tcW w:w="1365" w:type="dxa"/>
          </w:tcPr>
          <w:p w14:paraId="36EDB270" w14:textId="77777777" w:rsidR="00CB5ED2" w:rsidRPr="00CB5ED2" w:rsidRDefault="00156D50" w:rsidP="007733E8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Этап строи</w:t>
            </w:r>
            <w:r w:rsidR="00CB5ED2"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  <w:p w14:paraId="09DD3E38" w14:textId="76DF431B" w:rsidR="00156D50" w:rsidRPr="00CB5ED2" w:rsidRDefault="00CB5ED2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тель</w:t>
            </w:r>
            <w:r w:rsidR="00156D50"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ства</w:t>
            </w:r>
            <w:proofErr w:type="spellEnd"/>
          </w:p>
        </w:tc>
      </w:tr>
      <w:tr w:rsidR="00156D50" w:rsidRPr="00CB5ED2" w14:paraId="4ECB88C9" w14:textId="77777777" w:rsidTr="00156D50">
        <w:tc>
          <w:tcPr>
            <w:tcW w:w="1126" w:type="dxa"/>
            <w:vMerge w:val="restart"/>
          </w:tcPr>
          <w:p w14:paraId="6CC67B6C" w14:textId="408B4F91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71" w:type="dxa"/>
            <w:vMerge w:val="restart"/>
          </w:tcPr>
          <w:p w14:paraId="3C32E5FA" w14:textId="77777777" w:rsidR="00156D50" w:rsidRPr="00CB5ED2" w:rsidRDefault="00156D50" w:rsidP="00156D5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Многоквартирный жилой дом </w:t>
            </w:r>
          </w:p>
          <w:p w14:paraId="1579C8DC" w14:textId="17192F29" w:rsidR="00156D50" w:rsidRPr="00CB5ED2" w:rsidRDefault="00156D50" w:rsidP="00156D5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 встроенными помещениями </w:t>
            </w: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коммерческого назначения </w:t>
            </w: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br/>
              <w:t>и подземным паркингом</w:t>
            </w:r>
          </w:p>
        </w:tc>
        <w:tc>
          <w:tcPr>
            <w:tcW w:w="1539" w:type="dxa"/>
            <w:vMerge w:val="restart"/>
          </w:tcPr>
          <w:p w14:paraId="7C1B65AD" w14:textId="5262B189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23 600</w:t>
            </w:r>
          </w:p>
        </w:tc>
        <w:tc>
          <w:tcPr>
            <w:tcW w:w="1865" w:type="dxa"/>
          </w:tcPr>
          <w:p w14:paraId="4218A22C" w14:textId="14CF463F" w:rsidR="00156D50" w:rsidRPr="00CB5ED2" w:rsidRDefault="00156D50" w:rsidP="00156D5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архитектурно-строительное проектирование</w:t>
            </w:r>
          </w:p>
        </w:tc>
        <w:tc>
          <w:tcPr>
            <w:tcW w:w="1262" w:type="dxa"/>
          </w:tcPr>
          <w:p w14:paraId="4612436E" w14:textId="74B50A49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1</w:t>
            </w: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r w:rsidRPr="00CB5ED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202</w:t>
            </w: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65" w:type="dxa"/>
            <w:vMerge w:val="restart"/>
          </w:tcPr>
          <w:p w14:paraId="45B1BDCF" w14:textId="7AFBD7A6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56D50" w:rsidRPr="00CB5ED2" w14:paraId="37275508" w14:textId="77777777" w:rsidTr="00156D50">
        <w:tc>
          <w:tcPr>
            <w:tcW w:w="1126" w:type="dxa"/>
            <w:vMerge/>
          </w:tcPr>
          <w:p w14:paraId="714B7802" w14:textId="287BF8F9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1" w:type="dxa"/>
            <w:vMerge/>
          </w:tcPr>
          <w:p w14:paraId="7747E1A1" w14:textId="77777777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9" w:type="dxa"/>
            <w:vMerge/>
          </w:tcPr>
          <w:p w14:paraId="1BA7D5E7" w14:textId="77777777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5" w:type="dxa"/>
          </w:tcPr>
          <w:p w14:paraId="10C5AE80" w14:textId="7D68417A" w:rsidR="00156D50" w:rsidRPr="00CB5ED2" w:rsidRDefault="00156D50" w:rsidP="00156D5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строительство</w:t>
            </w:r>
          </w:p>
        </w:tc>
        <w:tc>
          <w:tcPr>
            <w:tcW w:w="1262" w:type="dxa"/>
          </w:tcPr>
          <w:p w14:paraId="0AC42517" w14:textId="607E14E8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1</w:t>
            </w: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r w:rsidRPr="00CB5ED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2029</w:t>
            </w:r>
          </w:p>
        </w:tc>
        <w:tc>
          <w:tcPr>
            <w:tcW w:w="1365" w:type="dxa"/>
            <w:vMerge/>
          </w:tcPr>
          <w:p w14:paraId="21CFACDD" w14:textId="77777777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56D50" w:rsidRPr="00CB5ED2" w14:paraId="1BDAEFAF" w14:textId="77777777" w:rsidTr="00156D50">
        <w:tc>
          <w:tcPr>
            <w:tcW w:w="1126" w:type="dxa"/>
            <w:vMerge w:val="restart"/>
          </w:tcPr>
          <w:p w14:paraId="7AF5D6F7" w14:textId="05A5E2DE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71" w:type="dxa"/>
            <w:vMerge w:val="restart"/>
          </w:tcPr>
          <w:p w14:paraId="5A5B25C7" w14:textId="77777777" w:rsidR="00156D50" w:rsidRPr="00CB5ED2" w:rsidRDefault="00156D50" w:rsidP="00156D5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Многоквартирный жилой дом </w:t>
            </w:r>
          </w:p>
          <w:p w14:paraId="4444B160" w14:textId="63D415F4" w:rsidR="00156D50" w:rsidRPr="00CB5ED2" w:rsidRDefault="00156D50" w:rsidP="00156D5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 встроенными помещениями коммерческого назначения </w:t>
            </w: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br/>
              <w:t>и подземным паркингом</w:t>
            </w:r>
          </w:p>
        </w:tc>
        <w:tc>
          <w:tcPr>
            <w:tcW w:w="1539" w:type="dxa"/>
            <w:vMerge w:val="restart"/>
          </w:tcPr>
          <w:p w14:paraId="1A557C3B" w14:textId="0F194605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26 400</w:t>
            </w:r>
          </w:p>
        </w:tc>
        <w:tc>
          <w:tcPr>
            <w:tcW w:w="1865" w:type="dxa"/>
          </w:tcPr>
          <w:p w14:paraId="5C8B9A6E" w14:textId="25A53C55" w:rsidR="00156D50" w:rsidRPr="00CB5ED2" w:rsidRDefault="00156D50" w:rsidP="00156D5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архитектурно-строительное проектирование</w:t>
            </w:r>
          </w:p>
        </w:tc>
        <w:tc>
          <w:tcPr>
            <w:tcW w:w="1262" w:type="dxa"/>
          </w:tcPr>
          <w:p w14:paraId="72B0543C" w14:textId="3FCE758B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2/2026</w:t>
            </w:r>
          </w:p>
        </w:tc>
        <w:tc>
          <w:tcPr>
            <w:tcW w:w="1365" w:type="dxa"/>
            <w:vMerge w:val="restart"/>
          </w:tcPr>
          <w:p w14:paraId="719C7FAC" w14:textId="24CF2474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156D50" w:rsidRPr="00CB5ED2" w14:paraId="37BAC642" w14:textId="77777777" w:rsidTr="00156D50">
        <w:tc>
          <w:tcPr>
            <w:tcW w:w="1126" w:type="dxa"/>
            <w:vMerge/>
          </w:tcPr>
          <w:p w14:paraId="636F1ACF" w14:textId="77777777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1" w:type="dxa"/>
            <w:vMerge/>
          </w:tcPr>
          <w:p w14:paraId="3864674B" w14:textId="77777777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9" w:type="dxa"/>
            <w:vMerge/>
          </w:tcPr>
          <w:p w14:paraId="7EDB77E4" w14:textId="77777777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5" w:type="dxa"/>
          </w:tcPr>
          <w:p w14:paraId="44936941" w14:textId="21F846C2" w:rsidR="00156D50" w:rsidRPr="00CB5ED2" w:rsidRDefault="00156D50" w:rsidP="00156D5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строительство</w:t>
            </w:r>
          </w:p>
        </w:tc>
        <w:tc>
          <w:tcPr>
            <w:tcW w:w="1262" w:type="dxa"/>
          </w:tcPr>
          <w:p w14:paraId="6639AD2A" w14:textId="62719C04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2/20</w:t>
            </w:r>
            <w:r w:rsidRPr="00CB5ED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1365" w:type="dxa"/>
            <w:vMerge/>
          </w:tcPr>
          <w:p w14:paraId="4DB51A32" w14:textId="77777777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56D50" w:rsidRPr="00CB5ED2" w14:paraId="0E2CBD22" w14:textId="77777777" w:rsidTr="00156D50">
        <w:tc>
          <w:tcPr>
            <w:tcW w:w="1126" w:type="dxa"/>
            <w:vMerge w:val="restart"/>
          </w:tcPr>
          <w:p w14:paraId="60FC5DDC" w14:textId="41D0B9C8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71" w:type="dxa"/>
            <w:vMerge w:val="restart"/>
          </w:tcPr>
          <w:p w14:paraId="4CA9B583" w14:textId="426CFF19" w:rsidR="00156D50" w:rsidRPr="00CB5ED2" w:rsidRDefault="00156D50" w:rsidP="00156D5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Здание общеобразовательной организации</w:t>
            </w:r>
          </w:p>
        </w:tc>
        <w:tc>
          <w:tcPr>
            <w:tcW w:w="1539" w:type="dxa"/>
            <w:vMerge w:val="restart"/>
          </w:tcPr>
          <w:p w14:paraId="25A52E58" w14:textId="66233667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1 550</w:t>
            </w:r>
          </w:p>
        </w:tc>
        <w:tc>
          <w:tcPr>
            <w:tcW w:w="1865" w:type="dxa"/>
          </w:tcPr>
          <w:p w14:paraId="4CEFB1F2" w14:textId="333A1F93" w:rsidR="00156D50" w:rsidRPr="00CB5ED2" w:rsidRDefault="00156D50" w:rsidP="00156D5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архитектурно-строительное проектирование</w:t>
            </w:r>
          </w:p>
        </w:tc>
        <w:tc>
          <w:tcPr>
            <w:tcW w:w="1262" w:type="dxa"/>
          </w:tcPr>
          <w:p w14:paraId="228A71CC" w14:textId="585B582A" w:rsidR="00156D50" w:rsidRPr="00CB5ED2" w:rsidRDefault="00156D50" w:rsidP="00156D5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3/2026</w:t>
            </w:r>
          </w:p>
        </w:tc>
        <w:tc>
          <w:tcPr>
            <w:tcW w:w="1365" w:type="dxa"/>
            <w:vMerge w:val="restart"/>
          </w:tcPr>
          <w:p w14:paraId="343C73A1" w14:textId="25C34F80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</w:tr>
      <w:tr w:rsidR="00156D50" w:rsidRPr="00CB5ED2" w14:paraId="2A672045" w14:textId="77777777" w:rsidTr="00156D50">
        <w:tc>
          <w:tcPr>
            <w:tcW w:w="1126" w:type="dxa"/>
            <w:vMerge/>
          </w:tcPr>
          <w:p w14:paraId="60625714" w14:textId="77777777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1" w:type="dxa"/>
            <w:vMerge/>
          </w:tcPr>
          <w:p w14:paraId="37B38EEE" w14:textId="77777777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39" w:type="dxa"/>
            <w:vMerge/>
          </w:tcPr>
          <w:p w14:paraId="7E7F132E" w14:textId="77777777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5" w:type="dxa"/>
          </w:tcPr>
          <w:p w14:paraId="6C0FB9EE" w14:textId="01951602" w:rsidR="00156D50" w:rsidRPr="00CB5ED2" w:rsidRDefault="00156D50" w:rsidP="00156D5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строительство</w:t>
            </w:r>
          </w:p>
        </w:tc>
        <w:tc>
          <w:tcPr>
            <w:tcW w:w="1262" w:type="dxa"/>
          </w:tcPr>
          <w:p w14:paraId="325CC0CB" w14:textId="34EDD1B3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3/2030</w:t>
            </w:r>
          </w:p>
        </w:tc>
        <w:tc>
          <w:tcPr>
            <w:tcW w:w="1365" w:type="dxa"/>
            <w:vMerge/>
          </w:tcPr>
          <w:p w14:paraId="2B5D03CA" w14:textId="77777777" w:rsidR="00156D50" w:rsidRPr="00CB5ED2" w:rsidRDefault="00156D50" w:rsidP="007733E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56D50" w:rsidRPr="00CB5ED2" w14:paraId="4899E3B9" w14:textId="77777777" w:rsidTr="00156D50">
        <w:tc>
          <w:tcPr>
            <w:tcW w:w="1126" w:type="dxa"/>
            <w:vMerge w:val="restart"/>
          </w:tcPr>
          <w:p w14:paraId="07076B48" w14:textId="0A483394" w:rsidR="00156D50" w:rsidRPr="00CB5ED2" w:rsidRDefault="00156D5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71" w:type="dxa"/>
            <w:vMerge w:val="restart"/>
          </w:tcPr>
          <w:p w14:paraId="42AB5417" w14:textId="415699AB" w:rsidR="00156D50" w:rsidRPr="00CB5ED2" w:rsidRDefault="00156D50" w:rsidP="007D191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Здание дошкольной образовательной организации</w:t>
            </w:r>
          </w:p>
        </w:tc>
        <w:tc>
          <w:tcPr>
            <w:tcW w:w="1539" w:type="dxa"/>
            <w:vMerge w:val="restart"/>
          </w:tcPr>
          <w:p w14:paraId="41C5D344" w14:textId="20E89547" w:rsidR="00156D50" w:rsidRPr="00CB5ED2" w:rsidRDefault="00156D50" w:rsidP="007D191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350</w:t>
            </w:r>
          </w:p>
        </w:tc>
        <w:tc>
          <w:tcPr>
            <w:tcW w:w="1865" w:type="dxa"/>
          </w:tcPr>
          <w:p w14:paraId="5D46BA88" w14:textId="065F5499" w:rsidR="00156D50" w:rsidRPr="00CB5ED2" w:rsidRDefault="00156D50" w:rsidP="007D191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архитектурно-строительное проектирование</w:t>
            </w:r>
          </w:p>
        </w:tc>
        <w:tc>
          <w:tcPr>
            <w:tcW w:w="1262" w:type="dxa"/>
          </w:tcPr>
          <w:p w14:paraId="7D6EE3A5" w14:textId="0C028EEE" w:rsidR="00156D50" w:rsidRPr="00CB5ED2" w:rsidRDefault="00156D50" w:rsidP="007D191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3/2029</w:t>
            </w:r>
          </w:p>
        </w:tc>
        <w:tc>
          <w:tcPr>
            <w:tcW w:w="1365" w:type="dxa"/>
            <w:vMerge w:val="restart"/>
          </w:tcPr>
          <w:p w14:paraId="222034E4" w14:textId="601D90BA" w:rsidR="00156D50" w:rsidRPr="00CB5ED2" w:rsidRDefault="00156D50" w:rsidP="007D191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</w:tr>
      <w:tr w:rsidR="00156D50" w:rsidRPr="00CB5ED2" w14:paraId="5DE071C2" w14:textId="77777777" w:rsidTr="00156D50">
        <w:tc>
          <w:tcPr>
            <w:tcW w:w="1126" w:type="dxa"/>
            <w:vMerge/>
          </w:tcPr>
          <w:p w14:paraId="482B98AE" w14:textId="77777777" w:rsidR="00156D50" w:rsidRPr="00CB5ED2" w:rsidRDefault="00156D50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1" w:type="dxa"/>
            <w:vMerge/>
          </w:tcPr>
          <w:p w14:paraId="4B8D2B1E" w14:textId="77777777" w:rsidR="00156D50" w:rsidRPr="00CB5ED2" w:rsidRDefault="00156D50" w:rsidP="007D191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39" w:type="dxa"/>
            <w:vMerge/>
          </w:tcPr>
          <w:p w14:paraId="01BC0AEC" w14:textId="77777777" w:rsidR="00156D50" w:rsidRPr="00CB5ED2" w:rsidRDefault="00156D50" w:rsidP="007D191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65" w:type="dxa"/>
          </w:tcPr>
          <w:p w14:paraId="25FBBE3A" w14:textId="17B4A7E9" w:rsidR="00156D50" w:rsidRPr="00CB5ED2" w:rsidRDefault="00156D50" w:rsidP="007D191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строительство</w:t>
            </w:r>
          </w:p>
        </w:tc>
        <w:tc>
          <w:tcPr>
            <w:tcW w:w="1262" w:type="dxa"/>
          </w:tcPr>
          <w:p w14:paraId="45BD7D48" w14:textId="0D0EBC43" w:rsidR="00156D50" w:rsidRPr="00CB5ED2" w:rsidRDefault="00156D50" w:rsidP="007D191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3/</w:t>
            </w:r>
            <w:r w:rsidRPr="00CB5ED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2036</w:t>
            </w:r>
          </w:p>
        </w:tc>
        <w:tc>
          <w:tcPr>
            <w:tcW w:w="1365" w:type="dxa"/>
            <w:vMerge/>
          </w:tcPr>
          <w:p w14:paraId="117C0535" w14:textId="77777777" w:rsidR="00156D50" w:rsidRPr="00CB5ED2" w:rsidRDefault="00156D50" w:rsidP="007D191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E42A2" w:rsidRPr="00CB5ED2" w14:paraId="706B5042" w14:textId="77777777" w:rsidTr="00156D50">
        <w:tc>
          <w:tcPr>
            <w:tcW w:w="1126" w:type="dxa"/>
            <w:vMerge w:val="restart"/>
          </w:tcPr>
          <w:p w14:paraId="095A9406" w14:textId="59384AB1" w:rsidR="005E42A2" w:rsidRPr="00CB5ED2" w:rsidRDefault="005E42A2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471" w:type="dxa"/>
            <w:vMerge w:val="restart"/>
          </w:tcPr>
          <w:p w14:paraId="72ED72DB" w14:textId="23EDC7BE" w:rsidR="005E42A2" w:rsidRPr="00CB5ED2" w:rsidRDefault="005E42A2" w:rsidP="007D191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универсальный спортивный комплекс</w:t>
            </w:r>
          </w:p>
        </w:tc>
        <w:tc>
          <w:tcPr>
            <w:tcW w:w="1539" w:type="dxa"/>
            <w:vMerge w:val="restart"/>
          </w:tcPr>
          <w:p w14:paraId="1A5C431B" w14:textId="54E10A04" w:rsidR="005E42A2" w:rsidRPr="00CB5ED2" w:rsidRDefault="005E42A2" w:rsidP="007D191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2 868*</w:t>
            </w:r>
          </w:p>
        </w:tc>
        <w:tc>
          <w:tcPr>
            <w:tcW w:w="1865" w:type="dxa"/>
          </w:tcPr>
          <w:p w14:paraId="60872CE9" w14:textId="536BA71A" w:rsidR="005E42A2" w:rsidRPr="00CB5ED2" w:rsidRDefault="005E42A2" w:rsidP="007D191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архитектурно-строительное проектирование</w:t>
            </w:r>
          </w:p>
        </w:tc>
        <w:tc>
          <w:tcPr>
            <w:tcW w:w="1262" w:type="dxa"/>
          </w:tcPr>
          <w:p w14:paraId="3CD2D923" w14:textId="2C600BCE" w:rsidR="005E42A2" w:rsidRPr="00CB5ED2" w:rsidRDefault="005E42A2" w:rsidP="007D191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4/2033</w:t>
            </w:r>
          </w:p>
        </w:tc>
        <w:tc>
          <w:tcPr>
            <w:tcW w:w="1365" w:type="dxa"/>
            <w:vMerge w:val="restart"/>
          </w:tcPr>
          <w:p w14:paraId="7FE0DC2B" w14:textId="7081A7DC" w:rsidR="005E42A2" w:rsidRPr="00CB5ED2" w:rsidRDefault="005E42A2" w:rsidP="007D191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</w:tr>
      <w:tr w:rsidR="005E42A2" w:rsidRPr="00156D50" w14:paraId="26CC1CE9" w14:textId="77777777" w:rsidTr="00156D50">
        <w:tc>
          <w:tcPr>
            <w:tcW w:w="1126" w:type="dxa"/>
            <w:vMerge/>
          </w:tcPr>
          <w:p w14:paraId="53A2FE77" w14:textId="77777777" w:rsidR="005E42A2" w:rsidRPr="00CB5ED2" w:rsidRDefault="005E42A2" w:rsidP="007D191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1" w:type="dxa"/>
            <w:vMerge/>
          </w:tcPr>
          <w:p w14:paraId="2F08FDB0" w14:textId="77777777" w:rsidR="005E42A2" w:rsidRPr="00CB5ED2" w:rsidRDefault="005E42A2" w:rsidP="007D191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39" w:type="dxa"/>
            <w:vMerge/>
          </w:tcPr>
          <w:p w14:paraId="06F91658" w14:textId="77777777" w:rsidR="005E42A2" w:rsidRPr="00CB5ED2" w:rsidRDefault="005E42A2" w:rsidP="007D191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65" w:type="dxa"/>
          </w:tcPr>
          <w:p w14:paraId="1CDAD36F" w14:textId="0B4E3C4B" w:rsidR="005E42A2" w:rsidRPr="00CB5ED2" w:rsidRDefault="005E42A2" w:rsidP="007D191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строительство</w:t>
            </w:r>
          </w:p>
        </w:tc>
        <w:tc>
          <w:tcPr>
            <w:tcW w:w="1262" w:type="dxa"/>
          </w:tcPr>
          <w:p w14:paraId="11EE1C46" w14:textId="0A3D98A8" w:rsidR="005E42A2" w:rsidRPr="003A542B" w:rsidRDefault="005E42A2" w:rsidP="007D191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B5ED2">
              <w:rPr>
                <w:rFonts w:ascii="Times New Roman" w:eastAsia="Calibri" w:hAnsi="Times New Roman" w:cs="Times New Roman"/>
                <w:sz w:val="24"/>
                <w:szCs w:val="24"/>
              </w:rPr>
              <w:t>4/</w:t>
            </w:r>
            <w:r w:rsidRPr="00CB5ED2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2036</w:t>
            </w:r>
          </w:p>
        </w:tc>
        <w:tc>
          <w:tcPr>
            <w:tcW w:w="1365" w:type="dxa"/>
            <w:vMerge/>
          </w:tcPr>
          <w:p w14:paraId="76BF5FD3" w14:textId="77777777" w:rsidR="005E42A2" w:rsidRPr="003A542B" w:rsidRDefault="005E42A2" w:rsidP="007D191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67AFBA28" w14:textId="76442D6D" w:rsidR="00156D50" w:rsidRPr="005E42A2" w:rsidRDefault="00156D50" w:rsidP="007733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4"/>
        </w:rPr>
      </w:pPr>
    </w:p>
    <w:p w14:paraId="2165BE55" w14:textId="7DADD3F0" w:rsidR="005E42A2" w:rsidRPr="00CB5ED2" w:rsidRDefault="005E42A2" w:rsidP="005E42A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B5ED2">
        <w:rPr>
          <w:rFonts w:ascii="Times New Roman" w:eastAsia="Calibri" w:hAnsi="Times New Roman" w:cs="Times New Roman"/>
          <w:color w:val="000000"/>
          <w:sz w:val="28"/>
          <w:szCs w:val="24"/>
        </w:rPr>
        <w:t>Примечание: * – площадь здания принята в соответствии с решениями Единого документа территориального планирования и градостроительного зонирования муниципаль</w:t>
      </w:r>
      <w:bookmarkStart w:id="0" w:name="_GoBack"/>
      <w:bookmarkEnd w:id="0"/>
      <w:r w:rsidRPr="00CB5ED2">
        <w:rPr>
          <w:rFonts w:ascii="Times New Roman" w:eastAsia="Calibri" w:hAnsi="Times New Roman" w:cs="Times New Roman"/>
          <w:color w:val="000000"/>
          <w:sz w:val="28"/>
          <w:szCs w:val="24"/>
        </w:rPr>
        <w:t xml:space="preserve">ного образования городской округ Сургут </w:t>
      </w:r>
      <w:r w:rsidRPr="00CB5ED2">
        <w:rPr>
          <w:rFonts w:ascii="Times New Roman" w:hAnsi="Times New Roman" w:cs="Times New Roman"/>
          <w:sz w:val="28"/>
          <w:szCs w:val="24"/>
        </w:rPr>
        <w:t>Ханты-Мансийского автономного округа – Югры.</w:t>
      </w:r>
    </w:p>
    <w:p w14:paraId="6D3A59C1" w14:textId="77777777" w:rsidR="003A542B" w:rsidRPr="00CB5ED2" w:rsidRDefault="003A542B" w:rsidP="007733E8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4"/>
        </w:rPr>
      </w:pPr>
    </w:p>
    <w:p w14:paraId="72922058" w14:textId="77777777" w:rsidR="003A542B" w:rsidRPr="003A542B" w:rsidRDefault="003A542B" w:rsidP="007733E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A542B">
        <w:rPr>
          <w:rFonts w:ascii="Times New Roman" w:eastAsia="Calibri" w:hAnsi="Times New Roman" w:cs="Times New Roman"/>
          <w:color w:val="000000"/>
          <w:sz w:val="28"/>
          <w:szCs w:val="28"/>
        </w:rPr>
        <w:t>Проектными решениями не предусмотрен снос объектов капитального строительства.</w:t>
      </w:r>
    </w:p>
    <w:sectPr w:rsidR="003A542B" w:rsidRPr="003A542B" w:rsidSect="005E42A2">
      <w:headerReference w:type="default" r:id="rId8"/>
      <w:pgSz w:w="11906" w:h="16838" w:code="9"/>
      <w:pgMar w:top="1134" w:right="567" w:bottom="993" w:left="1701" w:header="709" w:footer="709" w:gutter="0"/>
      <w:pgNumType w:start="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581BB87" w14:textId="77777777" w:rsidR="007072C3" w:rsidRDefault="007072C3" w:rsidP="00AC74B9">
      <w:pPr>
        <w:spacing w:after="0" w:line="240" w:lineRule="auto"/>
      </w:pPr>
      <w:r>
        <w:separator/>
      </w:r>
    </w:p>
  </w:endnote>
  <w:endnote w:type="continuationSeparator" w:id="0">
    <w:p w14:paraId="1D580F50" w14:textId="77777777" w:rsidR="007072C3" w:rsidRDefault="007072C3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7592DF2" w14:textId="77777777" w:rsidR="007072C3" w:rsidRDefault="007072C3" w:rsidP="00AC74B9">
      <w:pPr>
        <w:spacing w:after="0" w:line="240" w:lineRule="auto"/>
      </w:pPr>
      <w:r>
        <w:separator/>
      </w:r>
    </w:p>
  </w:footnote>
  <w:footnote w:type="continuationSeparator" w:id="0">
    <w:p w14:paraId="586F2F0A" w14:textId="77777777" w:rsidR="007072C3" w:rsidRDefault="007072C3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95530558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769FCEC3" w14:textId="2AD3E602" w:rsidR="00C3104F" w:rsidRPr="00C3104F" w:rsidRDefault="00C3104F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C3104F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C3104F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C3104F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CB5ED2">
          <w:rPr>
            <w:rFonts w:ascii="Times New Roman" w:hAnsi="Times New Roman" w:cs="Times New Roman"/>
            <w:noProof/>
            <w:sz w:val="20"/>
            <w:szCs w:val="20"/>
          </w:rPr>
          <w:t>3</w:t>
        </w:r>
        <w:r w:rsidRPr="00C3104F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737D8A51" w14:textId="77777777" w:rsidR="00C3104F" w:rsidRDefault="00C3104F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0956106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6AEFCB13" w14:textId="6AA5DC94" w:rsidR="00EA4FC2" w:rsidRPr="00EA4FC2" w:rsidRDefault="000C7CDE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EA4FC2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EA4FC2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EA4FC2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CB5ED2">
          <w:rPr>
            <w:rFonts w:ascii="Times New Roman" w:hAnsi="Times New Roman" w:cs="Times New Roman"/>
            <w:noProof/>
            <w:sz w:val="20"/>
            <w:szCs w:val="20"/>
          </w:rPr>
          <w:t>6</w:t>
        </w:r>
        <w:r w:rsidRPr="00EA4FC2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0C4E8287" w14:textId="77777777" w:rsidR="00067DF8" w:rsidRPr="00067DF8" w:rsidRDefault="007072C3" w:rsidP="00067DF8">
    <w:pPr>
      <w:pStyle w:val="a4"/>
      <w:jc w:val="center"/>
      <w:rPr>
        <w:rFonts w:ascii="Times New Roman" w:hAnsi="Times New Roman" w:cs="Times New Roman"/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45462"/>
    <w:rsid w:val="000458A4"/>
    <w:rsid w:val="0006436A"/>
    <w:rsid w:val="000776C4"/>
    <w:rsid w:val="000A7851"/>
    <w:rsid w:val="000B0F4B"/>
    <w:rsid w:val="000B6596"/>
    <w:rsid w:val="000C7CDE"/>
    <w:rsid w:val="0011415C"/>
    <w:rsid w:val="00154AB4"/>
    <w:rsid w:val="00156D50"/>
    <w:rsid w:val="00173F7C"/>
    <w:rsid w:val="001904A1"/>
    <w:rsid w:val="00192882"/>
    <w:rsid w:val="001C009D"/>
    <w:rsid w:val="00200EB8"/>
    <w:rsid w:val="00221260"/>
    <w:rsid w:val="002338F1"/>
    <w:rsid w:val="002403C8"/>
    <w:rsid w:val="00283276"/>
    <w:rsid w:val="002B2EF7"/>
    <w:rsid w:val="00383FA0"/>
    <w:rsid w:val="0039737A"/>
    <w:rsid w:val="003A542B"/>
    <w:rsid w:val="00435A0D"/>
    <w:rsid w:val="0044268E"/>
    <w:rsid w:val="004518E2"/>
    <w:rsid w:val="00454A7B"/>
    <w:rsid w:val="004779EB"/>
    <w:rsid w:val="004919C2"/>
    <w:rsid w:val="004927B5"/>
    <w:rsid w:val="004B28FA"/>
    <w:rsid w:val="004D516E"/>
    <w:rsid w:val="00501CFF"/>
    <w:rsid w:val="00502EDA"/>
    <w:rsid w:val="00506334"/>
    <w:rsid w:val="00565115"/>
    <w:rsid w:val="005E0A10"/>
    <w:rsid w:val="005E42A2"/>
    <w:rsid w:val="00617851"/>
    <w:rsid w:val="006616D0"/>
    <w:rsid w:val="00697647"/>
    <w:rsid w:val="006F1BD9"/>
    <w:rsid w:val="007072C3"/>
    <w:rsid w:val="007733E8"/>
    <w:rsid w:val="007B2C81"/>
    <w:rsid w:val="007B4E0D"/>
    <w:rsid w:val="007C70E5"/>
    <w:rsid w:val="007F0590"/>
    <w:rsid w:val="007F18B2"/>
    <w:rsid w:val="007F6966"/>
    <w:rsid w:val="00816AE2"/>
    <w:rsid w:val="008204E0"/>
    <w:rsid w:val="008648F7"/>
    <w:rsid w:val="00982264"/>
    <w:rsid w:val="00A37ECB"/>
    <w:rsid w:val="00AA27EE"/>
    <w:rsid w:val="00AC74B9"/>
    <w:rsid w:val="00B220FE"/>
    <w:rsid w:val="00B95754"/>
    <w:rsid w:val="00BA7C47"/>
    <w:rsid w:val="00BB7F60"/>
    <w:rsid w:val="00BE4F68"/>
    <w:rsid w:val="00C0011A"/>
    <w:rsid w:val="00C03058"/>
    <w:rsid w:val="00C12DB0"/>
    <w:rsid w:val="00C3104F"/>
    <w:rsid w:val="00C618FB"/>
    <w:rsid w:val="00C6233F"/>
    <w:rsid w:val="00C66DBA"/>
    <w:rsid w:val="00CB538B"/>
    <w:rsid w:val="00CB5ED2"/>
    <w:rsid w:val="00CC1602"/>
    <w:rsid w:val="00CC5230"/>
    <w:rsid w:val="00CE6349"/>
    <w:rsid w:val="00D40C40"/>
    <w:rsid w:val="00D74AB1"/>
    <w:rsid w:val="00D75C5A"/>
    <w:rsid w:val="00DA76A6"/>
    <w:rsid w:val="00DF4789"/>
    <w:rsid w:val="00E3195D"/>
    <w:rsid w:val="00E44C6A"/>
    <w:rsid w:val="00EC4AED"/>
    <w:rsid w:val="00F3221B"/>
    <w:rsid w:val="00F70E8C"/>
    <w:rsid w:val="00F92CC3"/>
    <w:rsid w:val="00FC068B"/>
    <w:rsid w:val="00FD1541"/>
    <w:rsid w:val="00FD304A"/>
    <w:rsid w:val="00FD7563"/>
    <w:rsid w:val="00FE0BF2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617500"/>
  <w15:chartTrackingRefBased/>
  <w15:docId w15:val="{BC889F0C-8544-46F1-9CE1-A833F725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56D5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</Pages>
  <Words>904</Words>
  <Characters>5159</Characters>
  <Application>Microsoft Office Word</Application>
  <DocSecurity>0</DocSecurity>
  <Lines>42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Девяткова Светлана Сергеевна</cp:lastModifiedBy>
  <cp:revision>5</cp:revision>
  <cp:lastPrinted>2026-01-27T07:21:00Z</cp:lastPrinted>
  <dcterms:created xsi:type="dcterms:W3CDTF">2026-01-25T10:40:00Z</dcterms:created>
  <dcterms:modified xsi:type="dcterms:W3CDTF">2026-01-27T07:27:00Z</dcterms:modified>
</cp:coreProperties>
</file>